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A9" w:rsidRPr="00F352D6" w:rsidRDefault="007E1FA9" w:rsidP="000320A2">
      <w:pPr>
        <w:tabs>
          <w:tab w:val="left" w:pos="6804"/>
        </w:tabs>
        <w:jc w:val="both"/>
        <w:rPr>
          <w:rFonts w:ascii="Arial Narrow" w:hAnsi="Arial Narrow" w:cs="Century Schoolbook L"/>
          <w:b/>
          <w:bCs/>
          <w:sz w:val="40"/>
          <w:szCs w:val="40"/>
        </w:rPr>
      </w:pPr>
      <w:r>
        <w:rPr>
          <w:rFonts w:ascii="Arial Narrow" w:hAnsi="Arial Narrow" w:cs="Century Schoolbook L"/>
          <w:b/>
          <w:bCs/>
          <w:sz w:val="40"/>
          <w:szCs w:val="40"/>
        </w:rPr>
        <w:t>vánoční</w:t>
      </w:r>
      <w:r w:rsidRPr="00F352D6">
        <w:rPr>
          <w:rFonts w:ascii="Arial Narrow" w:hAnsi="Arial Narrow" w:cs="Century Schoolbook L"/>
          <w:b/>
          <w:bCs/>
          <w:sz w:val="40"/>
          <w:szCs w:val="40"/>
        </w:rPr>
        <w:t xml:space="preserve"> dopis</w:t>
      </w:r>
      <w:r>
        <w:rPr>
          <w:rFonts w:ascii="Arial Narrow" w:hAnsi="Arial Narrow" w:cs="Century Schoolbook L"/>
          <w:b/>
          <w:bCs/>
          <w:sz w:val="40"/>
          <w:szCs w:val="40"/>
        </w:rPr>
        <w:tab/>
      </w:r>
      <w:r w:rsidRPr="00F352D6">
        <w:rPr>
          <w:rFonts w:ascii="Arial Narrow" w:hAnsi="Arial Narrow" w:cs="Century Schoolbook L"/>
          <w:b/>
          <w:bCs/>
          <w:sz w:val="40"/>
          <w:szCs w:val="40"/>
        </w:rPr>
        <w:t>20</w:t>
      </w:r>
      <w:r>
        <w:rPr>
          <w:rFonts w:ascii="Arial Narrow" w:hAnsi="Arial Narrow" w:cs="Century Schoolbook L"/>
          <w:b/>
          <w:bCs/>
          <w:sz w:val="40"/>
          <w:szCs w:val="40"/>
        </w:rPr>
        <w:t>20</w:t>
      </w:r>
    </w:p>
    <w:p w:rsidR="007E1FA9" w:rsidRPr="00F352D6" w:rsidRDefault="007E1FA9" w:rsidP="000320A2">
      <w:pPr>
        <w:jc w:val="both"/>
        <w:rPr>
          <w:rFonts w:ascii="Arial Narrow" w:hAnsi="Arial Narrow"/>
          <w:b/>
          <w:sz w:val="40"/>
          <w:szCs w:val="40"/>
        </w:rPr>
      </w:pPr>
      <w:r w:rsidRPr="00F352D6">
        <w:rPr>
          <w:rFonts w:ascii="Arial Narrow" w:hAnsi="Arial Narrow" w:cs="Century Schoolbook L"/>
          <w:b/>
          <w:bCs/>
          <w:sz w:val="40"/>
          <w:szCs w:val="40"/>
        </w:rPr>
        <w:t>od Klimenta</w:t>
      </w:r>
      <w:r w:rsidRPr="00F352D6">
        <w:rPr>
          <w:rFonts w:ascii="Arial Narrow" w:hAnsi="Arial Narrow"/>
          <w:b/>
          <w:sz w:val="40"/>
          <w:szCs w:val="40"/>
        </w:rPr>
        <w:t xml:space="preserve"> </w:t>
      </w:r>
    </w:p>
    <w:p w:rsidR="007E1FA9" w:rsidRDefault="007E1FA9" w:rsidP="000320A2">
      <w:pPr>
        <w:jc w:val="both"/>
        <w:rPr>
          <w:rFonts w:ascii="Arial Narrow" w:hAnsi="Arial Narrow"/>
          <w:b/>
          <w:u w:val="single"/>
        </w:rPr>
      </w:pPr>
      <w:r w:rsidRPr="00F352D6">
        <w:rPr>
          <w:rFonts w:ascii="Arial Narrow" w:hAnsi="Arial Narrow"/>
          <w:b/>
          <w:u w:val="single"/>
        </w:rPr>
        <w:t>_______________________________________________________________</w:t>
      </w:r>
      <w:r>
        <w:rPr>
          <w:rFonts w:ascii="Arial Narrow" w:hAnsi="Arial Narrow"/>
          <w:b/>
          <w:u w:val="single"/>
        </w:rPr>
        <w:t>__</w:t>
      </w:r>
      <w:r w:rsidRPr="00F352D6">
        <w:rPr>
          <w:rFonts w:ascii="Arial Narrow" w:hAnsi="Arial Narrow"/>
          <w:b/>
          <w:u w:val="single"/>
        </w:rPr>
        <w:t>____</w:t>
      </w:r>
    </w:p>
    <w:p w:rsidR="007E1FA9" w:rsidRDefault="007E1FA9" w:rsidP="000320A2">
      <w:pPr>
        <w:jc w:val="both"/>
        <w:rPr>
          <w:rFonts w:ascii="Arial Narrow" w:hAnsi="Arial Narrow"/>
          <w:b/>
          <w:u w:val="single"/>
        </w:rPr>
      </w:pPr>
    </w:p>
    <w:p w:rsidR="00B865C1" w:rsidRDefault="00B865C1" w:rsidP="000320A2">
      <w:pPr>
        <w:jc w:val="both"/>
        <w:rPr>
          <w:rFonts w:ascii="Arial Narrow" w:hAnsi="Arial Narrow"/>
        </w:rPr>
      </w:pPr>
    </w:p>
    <w:p w:rsidR="00F226AF" w:rsidRPr="00507509" w:rsidRDefault="007E1FA9" w:rsidP="000320A2">
      <w:pPr>
        <w:spacing w:line="276" w:lineRule="auto"/>
        <w:jc w:val="both"/>
        <w:rPr>
          <w:rFonts w:ascii="Arial Narrow" w:hAnsi="Arial Narrow"/>
          <w:sz w:val="26"/>
          <w:szCs w:val="26"/>
        </w:rPr>
      </w:pPr>
      <w:r w:rsidRPr="00507509">
        <w:rPr>
          <w:rFonts w:ascii="Arial Narrow" w:hAnsi="Arial Narrow"/>
          <w:sz w:val="26"/>
          <w:szCs w:val="26"/>
        </w:rPr>
        <w:t>Milí přátelé</w:t>
      </w:r>
      <w:r w:rsidR="00F226AF" w:rsidRPr="00507509">
        <w:rPr>
          <w:rFonts w:ascii="Arial Narrow" w:hAnsi="Arial Narrow"/>
          <w:sz w:val="26"/>
          <w:szCs w:val="26"/>
        </w:rPr>
        <w:t>,</w:t>
      </w:r>
    </w:p>
    <w:p w:rsidR="008071CA" w:rsidRDefault="00E2450B" w:rsidP="000320A2">
      <w:pPr>
        <w:spacing w:line="276" w:lineRule="auto"/>
        <w:jc w:val="both"/>
        <w:rPr>
          <w:rFonts w:ascii="Arial Narrow" w:hAnsi="Arial Narrow"/>
          <w:sz w:val="26"/>
          <w:szCs w:val="26"/>
        </w:rPr>
      </w:pPr>
      <w:r w:rsidRPr="00507509">
        <w:rPr>
          <w:rFonts w:ascii="Arial Narrow" w:hAnsi="Arial Narrow"/>
          <w:sz w:val="26"/>
          <w:szCs w:val="26"/>
        </w:rPr>
        <w:t xml:space="preserve">jsou ty letošní Vánoce zvláštní. Leckomu není zrovna do zpěvu (smí se to vůbec?), ani do veselení. Podivné </w:t>
      </w:r>
      <w:r w:rsidR="000320A2">
        <w:rPr>
          <w:rFonts w:ascii="Arial Narrow" w:hAnsi="Arial Narrow"/>
          <w:sz w:val="26"/>
          <w:szCs w:val="26"/>
        </w:rPr>
        <w:t>V</w:t>
      </w:r>
      <w:r w:rsidRPr="00507509">
        <w:rPr>
          <w:rFonts w:ascii="Arial Narrow" w:hAnsi="Arial Narrow"/>
          <w:sz w:val="26"/>
          <w:szCs w:val="26"/>
        </w:rPr>
        <w:t>ánoce jsou v koronaroce 2020.</w:t>
      </w:r>
      <w:r w:rsidR="00B865C1" w:rsidRPr="00507509">
        <w:rPr>
          <w:rFonts w:ascii="Arial Narrow" w:hAnsi="Arial Narrow"/>
          <w:sz w:val="26"/>
          <w:szCs w:val="26"/>
        </w:rPr>
        <w:t xml:space="preserve"> Lecos z adventních a vánočn</w:t>
      </w:r>
      <w:r w:rsidR="00B865C1" w:rsidRPr="00144DD8">
        <w:rPr>
          <w:rFonts w:ascii="Arial Narrow" w:hAnsi="Arial Narrow"/>
          <w:sz w:val="26"/>
          <w:szCs w:val="26"/>
        </w:rPr>
        <w:t>í</w:t>
      </w:r>
      <w:r w:rsidR="002F23C3" w:rsidRPr="00144DD8">
        <w:rPr>
          <w:rFonts w:ascii="Arial Narrow" w:hAnsi="Arial Narrow"/>
          <w:sz w:val="26"/>
          <w:szCs w:val="26"/>
        </w:rPr>
        <w:t>ch</w:t>
      </w:r>
      <w:r w:rsidR="00B865C1" w:rsidRPr="00507509">
        <w:rPr>
          <w:rFonts w:ascii="Arial Narrow" w:hAnsi="Arial Narrow"/>
          <w:sz w:val="26"/>
          <w:szCs w:val="26"/>
        </w:rPr>
        <w:t xml:space="preserve"> aktivit musíme oželet. A mnozí přišli i o někoho blízkého, o práci</w:t>
      </w:r>
      <w:r w:rsidR="000320A2">
        <w:rPr>
          <w:rFonts w:ascii="Arial Narrow" w:hAnsi="Arial Narrow"/>
          <w:sz w:val="26"/>
          <w:szCs w:val="26"/>
        </w:rPr>
        <w:t>, (o nervy ?)</w:t>
      </w:r>
      <w:r w:rsidR="00B865C1" w:rsidRPr="00507509">
        <w:rPr>
          <w:rFonts w:ascii="Arial Narrow" w:hAnsi="Arial Narrow"/>
          <w:sz w:val="26"/>
          <w:szCs w:val="26"/>
        </w:rPr>
        <w:t xml:space="preserve">…. Snad o to silněji má zaznít skutečná vánoční zvěst: </w:t>
      </w:r>
    </w:p>
    <w:p w:rsidR="008071CA" w:rsidRDefault="00B865C1" w:rsidP="001C3F77">
      <w:pPr>
        <w:spacing w:line="276" w:lineRule="auto"/>
        <w:jc w:val="center"/>
        <w:rPr>
          <w:rFonts w:ascii="Arial Narrow" w:hAnsi="Arial Narrow"/>
          <w:sz w:val="26"/>
          <w:szCs w:val="26"/>
        </w:rPr>
      </w:pPr>
      <w:r w:rsidRPr="00507509">
        <w:rPr>
          <w:rFonts w:ascii="Arial Narrow" w:hAnsi="Arial Narrow"/>
          <w:b/>
          <w:sz w:val="26"/>
          <w:szCs w:val="26"/>
        </w:rPr>
        <w:t>Bůh je s námi</w:t>
      </w:r>
    </w:p>
    <w:p w:rsidR="000320A2" w:rsidRDefault="00B865C1" w:rsidP="000320A2">
      <w:pPr>
        <w:spacing w:line="276" w:lineRule="auto"/>
        <w:jc w:val="both"/>
        <w:rPr>
          <w:rFonts w:ascii="Arial Narrow" w:hAnsi="Arial Narrow"/>
          <w:sz w:val="26"/>
          <w:szCs w:val="26"/>
        </w:rPr>
      </w:pPr>
      <w:r w:rsidRPr="00507509">
        <w:rPr>
          <w:rFonts w:ascii="Arial Narrow" w:hAnsi="Arial Narrow"/>
          <w:sz w:val="26"/>
          <w:szCs w:val="26"/>
        </w:rPr>
        <w:t>Není vzdálený, v bezpečné karanténě nebes. Ale je s lidmi, dole, v našem světě, čase. Je s n</w:t>
      </w:r>
      <w:r w:rsidR="000320A2">
        <w:rPr>
          <w:rFonts w:ascii="Arial Narrow" w:hAnsi="Arial Narrow"/>
          <w:sz w:val="26"/>
          <w:szCs w:val="26"/>
        </w:rPr>
        <w:t>ám</w:t>
      </w:r>
      <w:r w:rsidRPr="00507509">
        <w:rPr>
          <w:rFonts w:ascii="Arial Narrow" w:hAnsi="Arial Narrow"/>
          <w:sz w:val="26"/>
          <w:szCs w:val="26"/>
        </w:rPr>
        <w:t xml:space="preserve">i uprostřed zmatků, řevnivostí, nemocí, samoty, vin </w:t>
      </w:r>
    </w:p>
    <w:p w:rsidR="000320A2" w:rsidRPr="000320A2" w:rsidRDefault="000320A2" w:rsidP="001C3F77">
      <w:pPr>
        <w:spacing w:line="276" w:lineRule="auto"/>
        <w:jc w:val="center"/>
        <w:rPr>
          <w:rFonts w:ascii="Arial Narrow" w:hAnsi="Arial Narrow"/>
          <w:b/>
          <w:sz w:val="26"/>
          <w:szCs w:val="26"/>
        </w:rPr>
      </w:pPr>
      <w:r w:rsidRPr="000320A2">
        <w:rPr>
          <w:rFonts w:ascii="Arial Narrow" w:hAnsi="Arial Narrow"/>
          <w:b/>
          <w:sz w:val="26"/>
          <w:szCs w:val="26"/>
        </w:rPr>
        <w:t>a</w:t>
      </w:r>
      <w:r w:rsidR="00B865C1" w:rsidRPr="000320A2">
        <w:rPr>
          <w:rFonts w:ascii="Arial Narrow" w:hAnsi="Arial Narrow"/>
          <w:b/>
          <w:sz w:val="26"/>
          <w:szCs w:val="26"/>
        </w:rPr>
        <w:t>by nám ukázal cestu</w:t>
      </w:r>
    </w:p>
    <w:p w:rsidR="000320A2" w:rsidRPr="000320A2" w:rsidRDefault="00B865C1" w:rsidP="001C3F77">
      <w:pPr>
        <w:spacing w:line="276" w:lineRule="auto"/>
        <w:jc w:val="center"/>
        <w:rPr>
          <w:rFonts w:ascii="Arial Narrow" w:hAnsi="Arial Narrow"/>
          <w:b/>
          <w:sz w:val="26"/>
          <w:szCs w:val="26"/>
        </w:rPr>
      </w:pPr>
      <w:r w:rsidRPr="000320A2">
        <w:rPr>
          <w:rFonts w:ascii="Arial Narrow" w:hAnsi="Arial Narrow"/>
          <w:b/>
          <w:sz w:val="26"/>
          <w:szCs w:val="26"/>
        </w:rPr>
        <w:t>aby nás na ni pozval</w:t>
      </w:r>
    </w:p>
    <w:p w:rsidR="000320A2" w:rsidRPr="000320A2" w:rsidRDefault="00B865C1" w:rsidP="001C3F77">
      <w:pPr>
        <w:spacing w:line="276" w:lineRule="auto"/>
        <w:jc w:val="center"/>
        <w:rPr>
          <w:rFonts w:ascii="Arial Narrow" w:hAnsi="Arial Narrow"/>
          <w:b/>
          <w:sz w:val="26"/>
          <w:szCs w:val="26"/>
        </w:rPr>
      </w:pPr>
      <w:r w:rsidRPr="000320A2">
        <w:rPr>
          <w:rFonts w:ascii="Arial Narrow" w:hAnsi="Arial Narrow"/>
          <w:b/>
          <w:sz w:val="26"/>
          <w:szCs w:val="26"/>
        </w:rPr>
        <w:t>aby nás na ni vzal</w:t>
      </w:r>
    </w:p>
    <w:p w:rsidR="00F226AF" w:rsidRPr="00507509" w:rsidRDefault="00E56466" w:rsidP="002F23C3">
      <w:pPr>
        <w:spacing w:line="276" w:lineRule="auto"/>
        <w:jc w:val="both"/>
        <w:rPr>
          <w:rFonts w:ascii="Arial Narrow" w:hAnsi="Arial Narrow"/>
          <w:sz w:val="26"/>
          <w:szCs w:val="26"/>
        </w:rPr>
      </w:pPr>
      <w:r w:rsidRPr="00507509">
        <w:rPr>
          <w:rFonts w:ascii="Arial Narrow" w:hAnsi="Arial Narrow"/>
          <w:sz w:val="26"/>
          <w:szCs w:val="26"/>
        </w:rPr>
        <w:t>V příběhu Ježíše Krista se ukázala Boží tvář. Díky němu vidíme a víme zřetelněji, co je nosné, o co se lze opřít, co přetrvá, díky němu vidíme a víme zřetelněji</w:t>
      </w:r>
      <w:r w:rsidR="000320A2">
        <w:rPr>
          <w:rFonts w:ascii="Arial Narrow" w:hAnsi="Arial Narrow"/>
          <w:sz w:val="26"/>
          <w:szCs w:val="26"/>
        </w:rPr>
        <w:t xml:space="preserve">, co má smysl. </w:t>
      </w:r>
      <w:r w:rsidRPr="00507509">
        <w:rPr>
          <w:rFonts w:ascii="Arial Narrow" w:hAnsi="Arial Narrow"/>
          <w:sz w:val="26"/>
          <w:szCs w:val="26"/>
        </w:rPr>
        <w:t xml:space="preserve">A dostáváme sílu překročit stín </w:t>
      </w:r>
      <w:r w:rsidR="000320A2">
        <w:rPr>
          <w:rFonts w:ascii="Arial Narrow" w:hAnsi="Arial Narrow"/>
          <w:sz w:val="26"/>
          <w:szCs w:val="26"/>
        </w:rPr>
        <w:t xml:space="preserve">svého </w:t>
      </w:r>
      <w:r w:rsidRPr="00507509">
        <w:rPr>
          <w:rFonts w:ascii="Arial Narrow" w:hAnsi="Arial Narrow"/>
          <w:sz w:val="26"/>
          <w:szCs w:val="26"/>
        </w:rPr>
        <w:t>starého člověčenství a o</w:t>
      </w:r>
      <w:r w:rsidRPr="00144DD8">
        <w:rPr>
          <w:rFonts w:ascii="Arial Narrow" w:hAnsi="Arial Narrow"/>
          <w:sz w:val="26"/>
          <w:szCs w:val="26"/>
        </w:rPr>
        <w:t>dv</w:t>
      </w:r>
      <w:r w:rsidR="002F23C3" w:rsidRPr="00144DD8">
        <w:rPr>
          <w:rFonts w:ascii="Arial Narrow" w:hAnsi="Arial Narrow"/>
          <w:sz w:val="26"/>
          <w:szCs w:val="26"/>
        </w:rPr>
        <w:t>a</w:t>
      </w:r>
      <w:r w:rsidRPr="00144DD8">
        <w:rPr>
          <w:rFonts w:ascii="Arial Narrow" w:hAnsi="Arial Narrow"/>
          <w:sz w:val="26"/>
          <w:szCs w:val="26"/>
        </w:rPr>
        <w:t>ž</w:t>
      </w:r>
      <w:r w:rsidR="000320A2">
        <w:rPr>
          <w:rFonts w:ascii="Arial Narrow" w:hAnsi="Arial Narrow"/>
          <w:sz w:val="26"/>
          <w:szCs w:val="26"/>
        </w:rPr>
        <w:t xml:space="preserve">ujeme se </w:t>
      </w:r>
      <w:r w:rsidRPr="00507509">
        <w:rPr>
          <w:rFonts w:ascii="Arial Narrow" w:hAnsi="Arial Narrow"/>
          <w:sz w:val="26"/>
          <w:szCs w:val="26"/>
        </w:rPr>
        <w:t>vykročit na cestu nového lidství.</w:t>
      </w:r>
      <w:r w:rsidR="000320A2">
        <w:rPr>
          <w:rFonts w:ascii="Arial Narrow" w:hAnsi="Arial Narrow"/>
          <w:sz w:val="26"/>
          <w:szCs w:val="26"/>
        </w:rPr>
        <w:t xml:space="preserve"> Vykročit směr naděje - v</w:t>
      </w:r>
      <w:r w:rsidRPr="00507509">
        <w:rPr>
          <w:rFonts w:ascii="Arial Narrow" w:hAnsi="Arial Narrow"/>
          <w:sz w:val="26"/>
          <w:szCs w:val="26"/>
        </w:rPr>
        <w:t>e vztahu k druhým, k sobě i k Tomu, který nás přesahuje.</w:t>
      </w:r>
    </w:p>
    <w:p w:rsidR="000320A2" w:rsidRDefault="00B865C1" w:rsidP="000320A2">
      <w:pPr>
        <w:spacing w:line="276" w:lineRule="auto"/>
        <w:jc w:val="both"/>
        <w:rPr>
          <w:rFonts w:ascii="Arial Narrow" w:hAnsi="Arial Narrow"/>
          <w:sz w:val="26"/>
          <w:szCs w:val="26"/>
        </w:rPr>
      </w:pPr>
      <w:r w:rsidRPr="00507509">
        <w:rPr>
          <w:rFonts w:ascii="Arial Narrow" w:hAnsi="Arial Narrow"/>
          <w:sz w:val="26"/>
          <w:szCs w:val="26"/>
        </w:rPr>
        <w:tab/>
      </w:r>
      <w:r w:rsidR="00E56466" w:rsidRPr="00507509">
        <w:rPr>
          <w:rFonts w:ascii="Arial Narrow" w:hAnsi="Arial Narrow"/>
          <w:sz w:val="26"/>
          <w:szCs w:val="26"/>
        </w:rPr>
        <w:t xml:space="preserve">Budeme letos </w:t>
      </w:r>
      <w:r w:rsidRPr="00507509">
        <w:rPr>
          <w:rFonts w:ascii="Arial Narrow" w:hAnsi="Arial Narrow"/>
          <w:sz w:val="26"/>
          <w:szCs w:val="26"/>
        </w:rPr>
        <w:t xml:space="preserve">slavit v menším počtu, možná o něco syrověji, ale možná s větší závažností a radostí </w:t>
      </w:r>
      <w:r w:rsidR="00E56466" w:rsidRPr="00507509">
        <w:rPr>
          <w:rFonts w:ascii="Arial Narrow" w:hAnsi="Arial Narrow"/>
          <w:sz w:val="26"/>
          <w:szCs w:val="26"/>
        </w:rPr>
        <w:t>hlub</w:t>
      </w:r>
      <w:r w:rsidR="000320A2">
        <w:rPr>
          <w:rFonts w:ascii="Arial Narrow" w:hAnsi="Arial Narrow"/>
          <w:sz w:val="26"/>
          <w:szCs w:val="26"/>
        </w:rPr>
        <w:t>ší</w:t>
      </w:r>
      <w:r w:rsidRPr="00507509">
        <w:rPr>
          <w:rFonts w:ascii="Arial Narrow" w:hAnsi="Arial Narrow"/>
          <w:sz w:val="26"/>
          <w:szCs w:val="26"/>
        </w:rPr>
        <w:t xml:space="preserve">. </w:t>
      </w:r>
    </w:p>
    <w:p w:rsidR="00B865C1" w:rsidRPr="00507509" w:rsidRDefault="000320A2" w:rsidP="000320A2">
      <w:pPr>
        <w:spacing w:line="276" w:lineRule="auto"/>
        <w:jc w:val="both"/>
        <w:rPr>
          <w:rFonts w:ascii="Arial Narrow" w:hAnsi="Arial Narrow"/>
          <w:sz w:val="26"/>
          <w:szCs w:val="26"/>
        </w:rPr>
      </w:pPr>
      <w:r>
        <w:rPr>
          <w:rFonts w:ascii="Arial Narrow" w:hAnsi="Arial Narrow"/>
          <w:sz w:val="26"/>
          <w:szCs w:val="26"/>
        </w:rPr>
        <w:tab/>
      </w:r>
      <w:r w:rsidR="00B865C1" w:rsidRPr="00507509">
        <w:rPr>
          <w:rFonts w:ascii="Arial Narrow" w:hAnsi="Arial Narrow"/>
          <w:sz w:val="26"/>
          <w:szCs w:val="26"/>
        </w:rPr>
        <w:t>Je mrzuté se na bohoslužby dělit, ale v tuto chvíli je to nezbytné.</w:t>
      </w:r>
      <w:r>
        <w:rPr>
          <w:rFonts w:ascii="Arial Narrow" w:hAnsi="Arial Narrow"/>
          <w:sz w:val="26"/>
          <w:szCs w:val="26"/>
        </w:rPr>
        <w:t xml:space="preserve"> </w:t>
      </w:r>
      <w:r w:rsidR="00144DD8">
        <w:rPr>
          <w:rFonts w:ascii="Arial Narrow" w:hAnsi="Arial Narrow"/>
          <w:sz w:val="26"/>
          <w:szCs w:val="26"/>
        </w:rPr>
        <w:t xml:space="preserve">Stejně tak by pro nás bylo dříve nepředstavitelné se na bohoslužby přihlašovat, ale o svátcích to bude nutné. </w:t>
      </w:r>
      <w:r w:rsidR="00F226AF" w:rsidRPr="00507509">
        <w:rPr>
          <w:rFonts w:ascii="Arial Narrow" w:hAnsi="Arial Narrow"/>
          <w:sz w:val="26"/>
          <w:szCs w:val="26"/>
        </w:rPr>
        <w:t>Situace se mění tak rychle, že se v tuto chvíli neodvažujeme plánovat jakékoli mimořádné sborové akce.</w:t>
      </w:r>
      <w:r w:rsidR="00B865C1" w:rsidRPr="00507509">
        <w:rPr>
          <w:rFonts w:ascii="Arial Narrow" w:hAnsi="Arial Narrow"/>
          <w:sz w:val="26"/>
          <w:szCs w:val="26"/>
        </w:rPr>
        <w:t xml:space="preserve"> Aktuální informace jsou vždy na webových stránkách sboru, pokud nemáte přístup k internetu, nerozpakujte se volat na faru, rádi vám všechny informace sdělíme.</w:t>
      </w:r>
    </w:p>
    <w:p w:rsidR="00E56466" w:rsidRPr="00507509" w:rsidRDefault="00E56466" w:rsidP="000320A2">
      <w:pPr>
        <w:spacing w:line="276" w:lineRule="auto"/>
        <w:jc w:val="both"/>
        <w:rPr>
          <w:rFonts w:ascii="Arial Narrow" w:hAnsi="Arial Narrow"/>
          <w:sz w:val="26"/>
          <w:szCs w:val="26"/>
        </w:rPr>
      </w:pPr>
      <w:r w:rsidRPr="00507509">
        <w:rPr>
          <w:rFonts w:ascii="Arial Narrow" w:hAnsi="Arial Narrow"/>
          <w:sz w:val="26"/>
          <w:szCs w:val="26"/>
        </w:rPr>
        <w:tab/>
        <w:t xml:space="preserve">Přejeme vám </w:t>
      </w:r>
      <w:r w:rsidR="000320A2">
        <w:rPr>
          <w:rFonts w:ascii="Arial Narrow" w:hAnsi="Arial Narrow"/>
          <w:sz w:val="26"/>
          <w:szCs w:val="26"/>
        </w:rPr>
        <w:t xml:space="preserve">všem </w:t>
      </w:r>
      <w:r w:rsidRPr="00507509">
        <w:rPr>
          <w:rFonts w:ascii="Arial Narrow" w:hAnsi="Arial Narrow"/>
          <w:sz w:val="26"/>
          <w:szCs w:val="26"/>
        </w:rPr>
        <w:t>požehnané vánoční svátky</w:t>
      </w:r>
    </w:p>
    <w:p w:rsidR="00E56466" w:rsidRPr="00507509" w:rsidRDefault="00E56466" w:rsidP="000320A2">
      <w:pPr>
        <w:spacing w:line="276" w:lineRule="auto"/>
        <w:jc w:val="both"/>
        <w:rPr>
          <w:rFonts w:ascii="Arial Narrow" w:hAnsi="Arial Narrow"/>
          <w:sz w:val="26"/>
          <w:szCs w:val="26"/>
        </w:rPr>
      </w:pPr>
      <w:r w:rsidRPr="00507509">
        <w:rPr>
          <w:rFonts w:ascii="Arial Narrow" w:hAnsi="Arial Narrow"/>
          <w:sz w:val="26"/>
          <w:szCs w:val="26"/>
        </w:rPr>
        <w:tab/>
      </w:r>
      <w:r w:rsidRPr="00507509">
        <w:rPr>
          <w:rFonts w:ascii="Arial Narrow" w:hAnsi="Arial Narrow"/>
          <w:sz w:val="26"/>
          <w:szCs w:val="26"/>
        </w:rPr>
        <w:tab/>
      </w:r>
      <w:r w:rsidRPr="00507509">
        <w:rPr>
          <w:rFonts w:ascii="Arial Narrow" w:hAnsi="Arial Narrow"/>
          <w:sz w:val="26"/>
          <w:szCs w:val="26"/>
        </w:rPr>
        <w:tab/>
      </w:r>
      <w:r w:rsidRPr="00507509">
        <w:rPr>
          <w:rFonts w:ascii="Arial Narrow" w:hAnsi="Arial Narrow"/>
          <w:sz w:val="26"/>
          <w:szCs w:val="26"/>
        </w:rPr>
        <w:tab/>
      </w:r>
      <w:r w:rsidRPr="00507509">
        <w:rPr>
          <w:rFonts w:ascii="Arial Narrow" w:hAnsi="Arial Narrow"/>
          <w:sz w:val="26"/>
          <w:szCs w:val="26"/>
        </w:rPr>
        <w:tab/>
      </w:r>
      <w:r w:rsidRPr="00507509">
        <w:rPr>
          <w:rFonts w:ascii="Arial Narrow" w:hAnsi="Arial Narrow"/>
          <w:sz w:val="26"/>
          <w:szCs w:val="26"/>
        </w:rPr>
        <w:tab/>
      </w:r>
      <w:r w:rsidRPr="00507509">
        <w:rPr>
          <w:rFonts w:ascii="Arial Narrow" w:hAnsi="Arial Narrow"/>
          <w:sz w:val="26"/>
          <w:szCs w:val="26"/>
        </w:rPr>
        <w:tab/>
        <w:t>klimentské staršovstvo</w:t>
      </w:r>
    </w:p>
    <w:p w:rsidR="007E1FA9" w:rsidRDefault="00144DD8" w:rsidP="00144DD8">
      <w:pPr>
        <w:spacing w:line="276" w:lineRule="auto"/>
        <w:jc w:val="center"/>
        <w:rPr>
          <w:rFonts w:ascii="Arial Narrow" w:hAnsi="Arial Narrow"/>
          <w:b/>
          <w:u w:val="single"/>
        </w:rPr>
      </w:pPr>
      <w:r>
        <w:rPr>
          <w:rFonts w:ascii="Arial Narrow" w:hAnsi="Arial Narrow"/>
          <w:b/>
          <w:noProof/>
          <w:u w:val="single"/>
        </w:rPr>
        <w:lastRenderedPageBreak/>
        <w:drawing>
          <wp:inline distT="0" distB="0" distL="0" distR="0">
            <wp:extent cx="3139865" cy="3534091"/>
            <wp:effectExtent l="19050" t="0" r="3385" b="0"/>
            <wp:docPr id="1" name="Obrázek 0" descr="Inkedobrázek Nina - ořez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edobrázek Nina - ořez_LI.jpg"/>
                    <pic:cNvPicPr/>
                  </pic:nvPicPr>
                  <pic:blipFill>
                    <a:blip r:embed="rId4" cstate="print"/>
                    <a:stretch>
                      <a:fillRect/>
                    </a:stretch>
                  </pic:blipFill>
                  <pic:spPr>
                    <a:xfrm>
                      <a:off x="0" y="0"/>
                      <a:ext cx="3141507" cy="3535939"/>
                    </a:xfrm>
                    <a:prstGeom prst="rect">
                      <a:avLst/>
                    </a:prstGeom>
                  </pic:spPr>
                </pic:pic>
              </a:graphicData>
            </a:graphic>
          </wp:inline>
        </w:drawing>
      </w:r>
    </w:p>
    <w:p w:rsidR="001A66AA" w:rsidRPr="00507509" w:rsidRDefault="001A66AA" w:rsidP="002F23C3">
      <w:pPr>
        <w:pStyle w:val="Normlnweb"/>
        <w:jc w:val="center"/>
        <w:rPr>
          <w:rFonts w:ascii="Arial Narrow" w:hAnsi="Arial Narrow"/>
          <w:sz w:val="25"/>
          <w:szCs w:val="25"/>
        </w:rPr>
      </w:pPr>
      <w:r w:rsidRPr="00507509">
        <w:rPr>
          <w:rFonts w:ascii="Arial Narrow" w:hAnsi="Arial Narrow"/>
          <w:sz w:val="25"/>
          <w:szCs w:val="25"/>
        </w:rPr>
        <w:t>Protože letos neby</w:t>
      </w:r>
      <w:r w:rsidR="00507509" w:rsidRPr="00507509">
        <w:rPr>
          <w:rFonts w:ascii="Arial Narrow" w:hAnsi="Arial Narrow"/>
          <w:sz w:val="25"/>
          <w:szCs w:val="25"/>
        </w:rPr>
        <w:t>l</w:t>
      </w:r>
      <w:r w:rsidRPr="00507509">
        <w:rPr>
          <w:rFonts w:ascii="Arial Narrow" w:hAnsi="Arial Narrow"/>
          <w:sz w:val="25"/>
          <w:szCs w:val="25"/>
        </w:rPr>
        <w:t xml:space="preserve">o možné připravit, zkoušet a předvést vánoční divadlo, rozhodli jsme se pro náhradní řešení. Proto je přílohou vánočního dopisu </w:t>
      </w:r>
      <w:r w:rsidRPr="00507509">
        <w:rPr>
          <w:rFonts w:ascii="Arial Narrow" w:hAnsi="Arial Narrow"/>
          <w:b/>
          <w:sz w:val="25"/>
          <w:szCs w:val="25"/>
        </w:rPr>
        <w:t>AUDIOKNIHA</w:t>
      </w:r>
      <w:r w:rsidRPr="00507509">
        <w:rPr>
          <w:rFonts w:ascii="Arial Narrow" w:hAnsi="Arial Narrow"/>
          <w:sz w:val="25"/>
          <w:szCs w:val="25"/>
        </w:rPr>
        <w:t>, kterou namluv</w:t>
      </w:r>
      <w:r w:rsidRPr="00144DD8">
        <w:rPr>
          <w:rFonts w:ascii="Arial Narrow" w:hAnsi="Arial Narrow"/>
          <w:sz w:val="25"/>
          <w:szCs w:val="25"/>
        </w:rPr>
        <w:t>il</w:t>
      </w:r>
      <w:r w:rsidR="002F23C3" w:rsidRPr="00144DD8">
        <w:rPr>
          <w:rFonts w:ascii="Arial Narrow" w:hAnsi="Arial Narrow"/>
          <w:sz w:val="25"/>
          <w:szCs w:val="25"/>
        </w:rPr>
        <w:t>y</w:t>
      </w:r>
      <w:r w:rsidRPr="00144DD8">
        <w:rPr>
          <w:rFonts w:ascii="Arial Narrow" w:hAnsi="Arial Narrow"/>
          <w:sz w:val="25"/>
          <w:szCs w:val="25"/>
        </w:rPr>
        <w:t xml:space="preserve"> </w:t>
      </w:r>
      <w:r w:rsidRPr="00507509">
        <w:rPr>
          <w:rFonts w:ascii="Arial Narrow" w:hAnsi="Arial Narrow"/>
          <w:sz w:val="25"/>
          <w:szCs w:val="25"/>
        </w:rPr>
        <w:t xml:space="preserve">děti z klimentské nedělky spolu s dívčí částí mládeže. Jde o povídku Barbary Robinsonové </w:t>
      </w:r>
      <w:r w:rsidRPr="00507509">
        <w:rPr>
          <w:rFonts w:ascii="Arial Narrow" w:hAnsi="Arial Narrow"/>
          <w:b/>
          <w:sz w:val="25"/>
          <w:szCs w:val="25"/>
        </w:rPr>
        <w:t>NEJVĚTŠÍ VÁNOČNÍ PŘEKVAPENÍ</w:t>
      </w:r>
      <w:r w:rsidR="001C3F77">
        <w:rPr>
          <w:rFonts w:ascii="Arial Narrow" w:hAnsi="Arial Narrow"/>
          <w:b/>
          <w:sz w:val="25"/>
          <w:szCs w:val="25"/>
        </w:rPr>
        <w:t xml:space="preserve">             </w:t>
      </w:r>
      <w:r w:rsidRPr="00507509">
        <w:rPr>
          <w:rFonts w:ascii="Arial Narrow" w:hAnsi="Arial Narrow"/>
          <w:sz w:val="25"/>
          <w:szCs w:val="25"/>
        </w:rPr>
        <w:t xml:space="preserve"> Doufáme, že se bude líbit  dětem i dospělým!</w:t>
      </w:r>
    </w:p>
    <w:p w:rsidR="001A66AA" w:rsidRPr="00507509" w:rsidRDefault="001A66AA" w:rsidP="000320A2">
      <w:pPr>
        <w:pStyle w:val="Normlnweb"/>
        <w:jc w:val="both"/>
        <w:rPr>
          <w:rFonts w:ascii="Arial Narrow" w:hAnsi="Arial Narrow"/>
          <w:sz w:val="25"/>
          <w:szCs w:val="25"/>
        </w:rPr>
      </w:pPr>
      <w:r w:rsidRPr="00507509">
        <w:rPr>
          <w:rFonts w:ascii="Arial Narrow" w:hAnsi="Arial Narrow"/>
          <w:sz w:val="25"/>
          <w:szCs w:val="25"/>
        </w:rPr>
        <w:t xml:space="preserve">Vy, u nichž si nejsme jisti, že máte připojení k internetu, ji dostáváte na dvou CD. Pokud jste ji nedostali a stáli byste o ni, rádi vám ji zašleme či </w:t>
      </w:r>
      <w:r w:rsidR="00507509" w:rsidRPr="00507509">
        <w:rPr>
          <w:rFonts w:ascii="Arial Narrow" w:hAnsi="Arial Narrow"/>
          <w:sz w:val="25"/>
          <w:szCs w:val="25"/>
        </w:rPr>
        <w:t xml:space="preserve">jinak </w:t>
      </w:r>
      <w:r w:rsidRPr="00507509">
        <w:rPr>
          <w:rFonts w:ascii="Arial Narrow" w:hAnsi="Arial Narrow"/>
          <w:sz w:val="25"/>
          <w:szCs w:val="25"/>
        </w:rPr>
        <w:t xml:space="preserve">doručíme. </w:t>
      </w:r>
      <w:r w:rsidR="00507509">
        <w:rPr>
          <w:rFonts w:ascii="Arial Narrow" w:hAnsi="Arial Narrow"/>
          <w:sz w:val="25"/>
          <w:szCs w:val="25"/>
        </w:rPr>
        <w:t xml:space="preserve">        </w:t>
      </w:r>
      <w:r w:rsidRPr="00507509">
        <w:rPr>
          <w:rFonts w:ascii="Arial Narrow" w:hAnsi="Arial Narrow"/>
          <w:sz w:val="25"/>
          <w:szCs w:val="25"/>
        </w:rPr>
        <w:t>U ostatních počítáme, že si ji stáhnete z internetu:</w:t>
      </w:r>
    </w:p>
    <w:p w:rsidR="001A66AA" w:rsidRPr="00507509" w:rsidRDefault="001A66AA" w:rsidP="000320A2">
      <w:pPr>
        <w:pStyle w:val="Normlnweb"/>
        <w:jc w:val="both"/>
        <w:rPr>
          <w:rFonts w:ascii="Arial Narrow" w:hAnsi="Arial Narrow"/>
          <w:sz w:val="25"/>
          <w:szCs w:val="25"/>
        </w:rPr>
      </w:pPr>
      <w:r w:rsidRPr="00507509">
        <w:rPr>
          <w:rFonts w:ascii="Arial Narrow" w:hAnsi="Arial Narrow"/>
          <w:sz w:val="25"/>
          <w:szCs w:val="25"/>
        </w:rPr>
        <w:t xml:space="preserve">* na </w:t>
      </w:r>
      <w:hyperlink r:id="rId5" w:history="1">
        <w:r w:rsidRPr="00507509">
          <w:rPr>
            <w:rStyle w:val="Hypertextovodkaz"/>
            <w:rFonts w:ascii="Arial Narrow" w:eastAsiaTheme="minorHAnsi" w:hAnsi="Arial Narrow" w:cs="Calibri"/>
            <w:sz w:val="25"/>
            <w:szCs w:val="25"/>
            <w:lang w:eastAsia="en-US"/>
          </w:rPr>
          <w:t>https://uloz.to/tamhle/nTMjFRnCSgBy/name/Nahrano-16-12-2020-v-0-40-43</w:t>
        </w:r>
      </w:hyperlink>
      <w:r w:rsidRPr="00507509">
        <w:rPr>
          <w:rFonts w:ascii="Arial Narrow" w:hAnsi="Arial Narrow"/>
          <w:sz w:val="25"/>
          <w:szCs w:val="25"/>
        </w:rPr>
        <w:t xml:space="preserve">   je možné si ji stáhnout ve formátu mp3. A to buď po kapitolách (je jich sedm), nebo jako zip archiv</w:t>
      </w:r>
      <w:r w:rsidR="00507509">
        <w:rPr>
          <w:rFonts w:ascii="Arial Narrow" w:hAnsi="Arial Narrow"/>
          <w:sz w:val="25"/>
          <w:szCs w:val="25"/>
        </w:rPr>
        <w:t xml:space="preserve"> (všech </w:t>
      </w:r>
      <w:r w:rsidRPr="00507509">
        <w:rPr>
          <w:rFonts w:ascii="Arial Narrow" w:hAnsi="Arial Narrow"/>
          <w:sz w:val="25"/>
          <w:szCs w:val="25"/>
        </w:rPr>
        <w:t>7 kapitol v balíčku</w:t>
      </w:r>
      <w:r w:rsidR="00507509">
        <w:rPr>
          <w:rFonts w:ascii="Arial Narrow" w:hAnsi="Arial Narrow"/>
          <w:sz w:val="25"/>
          <w:szCs w:val="25"/>
        </w:rPr>
        <w:t>)</w:t>
      </w:r>
      <w:r w:rsidRPr="00507509">
        <w:rPr>
          <w:rFonts w:ascii="Arial Narrow" w:hAnsi="Arial Narrow"/>
          <w:sz w:val="25"/>
          <w:szCs w:val="25"/>
        </w:rPr>
        <w:t xml:space="preserve">, anebo jako jeden (dlouhý) mp3 soubor. </w:t>
      </w:r>
    </w:p>
    <w:p w:rsidR="001A66AA" w:rsidRPr="00507509" w:rsidRDefault="001A66AA" w:rsidP="000320A2">
      <w:pPr>
        <w:pStyle w:val="Normlnweb"/>
        <w:jc w:val="both"/>
        <w:rPr>
          <w:rFonts w:ascii="Arial Narrow" w:hAnsi="Arial Narrow"/>
          <w:sz w:val="25"/>
          <w:szCs w:val="25"/>
        </w:rPr>
      </w:pPr>
      <w:r w:rsidRPr="00507509">
        <w:rPr>
          <w:rFonts w:ascii="Arial Narrow" w:hAnsi="Arial Narrow"/>
          <w:sz w:val="25"/>
          <w:szCs w:val="25"/>
        </w:rPr>
        <w:t xml:space="preserve">* na </w:t>
      </w:r>
      <w:hyperlink r:id="rId6" w:history="1">
        <w:r w:rsidRPr="00507509">
          <w:rPr>
            <w:rStyle w:val="Hypertextovodkaz"/>
            <w:rFonts w:ascii="Arial Narrow" w:eastAsiaTheme="minorHAnsi" w:hAnsi="Arial Narrow" w:cs="Calibri"/>
            <w:sz w:val="25"/>
            <w:szCs w:val="25"/>
            <w:lang w:eastAsia="en-US"/>
          </w:rPr>
          <w:t>https://uloz.to/tamhle/g0EOLZ6Ine2B/name/Nahrano-16-12-2020-v-10-51-32</w:t>
        </w:r>
      </w:hyperlink>
      <w:r w:rsidR="00E56466" w:rsidRPr="00507509">
        <w:rPr>
          <w:rFonts w:ascii="Arial Narrow" w:hAnsi="Arial Narrow"/>
          <w:sz w:val="25"/>
          <w:szCs w:val="25"/>
        </w:rPr>
        <w:t xml:space="preserve"> </w:t>
      </w:r>
      <w:r w:rsidRPr="00507509">
        <w:rPr>
          <w:rFonts w:ascii="Arial Narrow" w:hAnsi="Arial Narrow"/>
          <w:sz w:val="25"/>
          <w:szCs w:val="25"/>
        </w:rPr>
        <w:t xml:space="preserve">   je možno si ji stáhnout ve formátu wav, který umožňuje vypálit klasické cédéčko, které se dá přehrát i v běžných CD přehrávačích. (vhodné pro ty, co nemají počítač, internet ani chytrý mobil). </w:t>
      </w:r>
    </w:p>
    <w:p w:rsidR="00E2450B" w:rsidRDefault="00622095" w:rsidP="00B11BE7">
      <w:pPr>
        <w:jc w:val="center"/>
        <w:rPr>
          <w:rFonts w:ascii="Arial Narrow" w:hAnsi="Arial Narrow"/>
          <w:b/>
          <w:u w:val="single"/>
        </w:rPr>
      </w:pPr>
      <w:r>
        <w:rPr>
          <w:rFonts w:ascii="Arial Narrow" w:hAnsi="Arial Narrow"/>
          <w:b/>
          <w:noProof/>
          <w:u w:val="single"/>
          <w:lang w:eastAsia="zh-TW"/>
        </w:rPr>
        <w:lastRenderedPageBreak/>
        <w:pict>
          <v:shapetype id="_x0000_t202" coordsize="21600,21600" o:spt="202" path="m,l,21600r21600,l21600,xe">
            <v:stroke joinstyle="miter"/>
            <v:path gradientshapeok="t" o:connecttype="rect"/>
          </v:shapetype>
          <v:shape id="Text Box 2" o:spid="_x0000_s1026" type="#_x0000_t202" alt="Narrow horizontal" style="position:absolute;left:0;text-align:left;margin-left:162.25pt;margin-top:24.7pt;width:240.95pt;height:558.8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K97wIAAAQGAAAOAAAAZHJzL2Uyb0RvYy54bWysVNtu2zAMfR+wfxD0ntpx01yMOkUvyzag&#10;6wa0+wBFlmNhsqRJSpx22L+PlB23WfcwDMuDItHSIXl4yPOLfaPITjgvjS7o+CSlRGhuSqk3Bf36&#10;sBrNKfGB6ZIpo0VBH4WnF8u3b85bm4vM1EaVwhEA0T5vbUHrEGyeJJ7XomH+xFih4WNlXMMCHN0m&#10;KR1rAb1RSZam06Q1rrTOcOE9WG+6j3QZ8atK8PC5qrwIRBUUYgtxdXFd45osz1m+cczWkvdhsH+I&#10;omFSg9MB6oYFRrZOvoJqJHfGmyqccNMkpqokFzEHyGac/pbNfc2siLkAOd4ONPn/B8vvdl8ckSXU&#10;jhLNGijRg9gHcmX2JKOkFJ4DW3fMOdOS2jj5ZHRgCnlrrc/h+b0FgLCHB4iBHHh7a/g3T7S5rpne&#10;iEt8XAtWQtxjfJm8eNrheARZt59MCQGwbTARaF+5BgGBJgLoUL/HoWYYJAfjaToFGZxRwuHbLF1M&#10;Z9NY1YTlh+fW+fBemIbgpqAORBHh2e7WBwyH5Ycr6M2yEFZSqf66Zu6DcU/xRbW5Vi6miPoUcCA7&#10;BspinAsdTuMdtW0gjc6enaVprzEwgxI78+xgBs9R6YgU4xgcrAdPbrMe/KziL1LI8v4KRt9HjJEp&#10;jas2mEGXW2cBviBb/IbMRWn+WIyzSXqVLUar6Xw2mqwmZ6PFLJ2P0vHiajFNJ4vJzeonJjWe5LUs&#10;S6FvpRaHNhlP/k6GfcN2Ao+NQloo1RTaF6rWWNBegO779lD3PeSNkiXGj9EO/LxkOnvFNDL6B6YP&#10;UhhQIstHDhoZYAIp2RR0jiA9Cur1nS6BQpYHJlW3T46piGjA5+E/MhzVjYLupB326z2goOTXpnwE&#10;nTsDKoTcYWzCBprqiZIWRlBB/fctc4IS9VFDr2TZHLQNQ+vo5I5O66MT0xzggE9Kuu116Gbd1jq5&#10;qcFb16HaXEKPVTKq/zkySAMPMGpiQv1YxFn28hxvPQ/v5S8AAAD//wMAUEsDBBQABgAIAAAAIQBz&#10;pjxJ4AAAAAsBAAAPAAAAZHJzL2Rvd25yZXYueG1sTI/BTsMwDIbvSLxDZCRuLGkpZZSmE5oEF7hs&#10;oEm7ZY1pKxqnarKu7OkxJzhYsuVPvz+Xq9n1YsIxdJ40JAsFAqn2tqNGw8f7880SRIiGrOk9oYZv&#10;DLCqLi9KU1h/og1O29gIDqFQGA1tjEMhZahbdCYs/IDEu08/OhN5HBtpR3PicNfLVKlcOtMRX2jN&#10;gOsW66/t0WnA5LxO0ikNry878vl8fttzaX19NT89gog4xz8YfvVZHSp2Ovgj2SB6Dbdpdseohuwh&#10;A8HAUuXcHJhM8nsFsirl/x+qHwAAAP//AwBQSwECLQAUAAYACAAAACEAtoM4kv4AAADhAQAAEwAA&#10;AAAAAAAAAAAAAAAAAAAAW0NvbnRlbnRfVHlwZXNdLnhtbFBLAQItABQABgAIAAAAIQA4/SH/1gAA&#10;AJQBAAALAAAAAAAAAAAAAAAAAC8BAABfcmVscy8ucmVsc1BLAQItABQABgAIAAAAIQCZzNK97wIA&#10;AAQGAAAOAAAAAAAAAAAAAAAAAC4CAABkcnMvZTJvRG9jLnhtbFBLAQItABQABgAIAAAAIQBzpjxJ&#10;4AAAAAsBAAAPAAAAAAAAAAAAAAAAAEkFAABkcnMvZG93bnJldi54bWxQSwUGAAAAAAQABADzAAAA&#10;VgYAAAAA&#10;" o:allowincell="f" fillcolor="#e6eed5 [822]" stroked="f" strokecolor="#622423 [1605]" strokeweight="6pt">
            <v:fill r:id="rId7" o:title="" type="pattern"/>
            <v:stroke linestyle="thickThin"/>
            <v:textbox inset="18pt,18pt,18pt,18pt">
              <w:txbxContent>
                <w:p w:rsidR="008071CA" w:rsidRDefault="008071CA" w:rsidP="008071CA">
                  <w:pPr>
                    <w:ind w:left="-142"/>
                    <w:rPr>
                      <w:i/>
                    </w:rPr>
                  </w:pPr>
                  <w:r w:rsidRPr="008071CA">
                    <w:rPr>
                      <w:b/>
                      <w:i/>
                    </w:rPr>
                    <w:t>Vánoce 2020</w:t>
                  </w:r>
                  <w:r>
                    <w:rPr>
                      <w:i/>
                    </w:rPr>
                    <w:t xml:space="preserve">  (Jiří Palán)</w:t>
                  </w:r>
                </w:p>
                <w:p w:rsidR="008071CA" w:rsidRDefault="008071CA" w:rsidP="008071CA">
                  <w:pPr>
                    <w:ind w:left="-142"/>
                    <w:rPr>
                      <w:i/>
                    </w:rPr>
                  </w:pPr>
                </w:p>
                <w:p w:rsidR="00FA43FD" w:rsidRPr="009C659E" w:rsidRDefault="00FA43FD" w:rsidP="008071CA">
                  <w:pPr>
                    <w:ind w:left="-142"/>
                    <w:rPr>
                      <w:i/>
                    </w:rPr>
                  </w:pPr>
                  <w:r w:rsidRPr="009C659E">
                    <w:rPr>
                      <w:i/>
                    </w:rPr>
                    <w:t>Zkuste si představit</w:t>
                  </w:r>
                  <w:r>
                    <w:rPr>
                      <w:i/>
                    </w:rPr>
                    <w:t>,</w:t>
                  </w:r>
                  <w:r w:rsidRPr="009C659E">
                    <w:rPr>
                      <w:i/>
                    </w:rPr>
                    <w:t xml:space="preserve"> jaké by to byly Vánoce </w:t>
                  </w:r>
                </w:p>
                <w:p w:rsidR="00FA43FD" w:rsidRPr="009C659E" w:rsidRDefault="00FA43FD" w:rsidP="008071CA">
                  <w:pPr>
                    <w:ind w:left="-142"/>
                    <w:rPr>
                      <w:i/>
                    </w:rPr>
                  </w:pPr>
                  <w:r w:rsidRPr="009C659E">
                    <w:rPr>
                      <w:i/>
                    </w:rPr>
                    <w:t xml:space="preserve">bez předvánočního shonu a zmatku </w:t>
                  </w:r>
                </w:p>
                <w:p w:rsidR="00FA43FD" w:rsidRPr="009C659E" w:rsidRDefault="00FA43FD" w:rsidP="008071CA">
                  <w:pPr>
                    <w:ind w:left="-142"/>
                    <w:rPr>
                      <w:i/>
                    </w:rPr>
                  </w:pPr>
                  <w:r w:rsidRPr="009C659E">
                    <w:rPr>
                      <w:i/>
                    </w:rPr>
                    <w:t xml:space="preserve">Vánoce bez lítání po ochodech </w:t>
                  </w:r>
                </w:p>
                <w:p w:rsidR="00FA43FD" w:rsidRPr="009C659E" w:rsidRDefault="00FA43FD" w:rsidP="008071CA">
                  <w:pPr>
                    <w:ind w:left="-142"/>
                    <w:rPr>
                      <w:i/>
                    </w:rPr>
                  </w:pPr>
                  <w:r w:rsidRPr="009C659E">
                    <w:rPr>
                      <w:i/>
                    </w:rPr>
                    <w:t xml:space="preserve">Vánoce bez dárků </w:t>
                  </w:r>
                </w:p>
                <w:p w:rsidR="00FA43FD" w:rsidRPr="009C659E" w:rsidRDefault="00FA43FD" w:rsidP="008071CA">
                  <w:pPr>
                    <w:ind w:left="-142"/>
                    <w:rPr>
                      <w:i/>
                    </w:rPr>
                  </w:pPr>
                  <w:r w:rsidRPr="009C659E">
                    <w:rPr>
                      <w:i/>
                    </w:rPr>
                    <w:t>Zkuste si představit</w:t>
                  </w:r>
                  <w:r>
                    <w:rPr>
                      <w:i/>
                    </w:rPr>
                    <w:t>,</w:t>
                  </w:r>
                  <w:r w:rsidRPr="009C659E">
                    <w:rPr>
                      <w:i/>
                    </w:rPr>
                    <w:t xml:space="preserve"> jaké by to byly Vánoce </w:t>
                  </w:r>
                </w:p>
                <w:p w:rsidR="00FA43FD" w:rsidRPr="009C659E" w:rsidRDefault="00FA43FD" w:rsidP="008071CA">
                  <w:pPr>
                    <w:ind w:left="-142"/>
                    <w:rPr>
                      <w:i/>
                    </w:rPr>
                  </w:pPr>
                  <w:r w:rsidRPr="009C659E">
                    <w:rPr>
                      <w:i/>
                    </w:rPr>
                    <w:t xml:space="preserve">bez atmosféry vánočních trhů </w:t>
                  </w:r>
                </w:p>
                <w:p w:rsidR="00FA43FD" w:rsidRPr="009C659E" w:rsidRDefault="00FA43FD" w:rsidP="008071CA">
                  <w:pPr>
                    <w:ind w:left="-142"/>
                    <w:rPr>
                      <w:i/>
                    </w:rPr>
                  </w:pPr>
                  <w:r w:rsidRPr="009C659E">
                    <w:rPr>
                      <w:i/>
                    </w:rPr>
                    <w:t xml:space="preserve">Vánoce bez svařeného vína a grogu </w:t>
                  </w:r>
                </w:p>
                <w:p w:rsidR="00FA43FD" w:rsidRPr="009C659E" w:rsidRDefault="00FA43FD" w:rsidP="008071CA">
                  <w:pPr>
                    <w:ind w:left="-142"/>
                    <w:rPr>
                      <w:i/>
                    </w:rPr>
                  </w:pPr>
                  <w:r w:rsidRPr="009C659E">
                    <w:rPr>
                      <w:i/>
                    </w:rPr>
                    <w:t xml:space="preserve">pod opět rozsvíceným obecním stromem </w:t>
                  </w:r>
                </w:p>
                <w:p w:rsidR="00FA43FD" w:rsidRPr="009C659E" w:rsidRDefault="00FA43FD" w:rsidP="008071CA">
                  <w:pPr>
                    <w:ind w:left="-142"/>
                    <w:rPr>
                      <w:i/>
                    </w:rPr>
                  </w:pPr>
                  <w:r w:rsidRPr="009C659E">
                    <w:rPr>
                      <w:i/>
                    </w:rPr>
                    <w:t xml:space="preserve">Vánoce bez pečení vánočního cukroví </w:t>
                  </w:r>
                </w:p>
                <w:p w:rsidR="00FA43FD" w:rsidRPr="009C659E" w:rsidRDefault="00FA43FD" w:rsidP="008071CA">
                  <w:pPr>
                    <w:ind w:left="-142"/>
                    <w:rPr>
                      <w:i/>
                    </w:rPr>
                  </w:pPr>
                  <w:r w:rsidRPr="009C659E">
                    <w:rPr>
                      <w:i/>
                    </w:rPr>
                    <w:t xml:space="preserve">Vánoce bez zpěvu koled </w:t>
                  </w:r>
                </w:p>
                <w:p w:rsidR="00FA43FD" w:rsidRPr="009C659E" w:rsidRDefault="00FA43FD" w:rsidP="008071CA">
                  <w:pPr>
                    <w:ind w:left="-142"/>
                    <w:rPr>
                      <w:i/>
                    </w:rPr>
                  </w:pPr>
                  <w:r w:rsidRPr="009C659E">
                    <w:rPr>
                      <w:i/>
                    </w:rPr>
                    <w:t>Vánoce lapající po dechu jak kapři v kádích</w:t>
                  </w:r>
                </w:p>
                <w:p w:rsidR="00FA43FD" w:rsidRPr="009C659E" w:rsidRDefault="00FA43FD" w:rsidP="008071CA">
                  <w:pPr>
                    <w:ind w:left="-142"/>
                    <w:rPr>
                      <w:i/>
                    </w:rPr>
                  </w:pPr>
                  <w:r w:rsidRPr="009C659E">
                    <w:rPr>
                      <w:i/>
                    </w:rPr>
                    <w:t xml:space="preserve">Vánoce bez Ryby </w:t>
                  </w:r>
                </w:p>
                <w:p w:rsidR="00FA43FD" w:rsidRPr="009C659E" w:rsidRDefault="00FA43FD" w:rsidP="008071CA">
                  <w:pPr>
                    <w:ind w:left="-142"/>
                    <w:rPr>
                      <w:i/>
                    </w:rPr>
                  </w:pPr>
                  <w:r w:rsidRPr="009C659E">
                    <w:rPr>
                      <w:i/>
                    </w:rPr>
                    <w:t>Vánoce bez návštěv blízkých i vzdálených</w:t>
                  </w:r>
                </w:p>
                <w:p w:rsidR="00FA43FD" w:rsidRPr="009C659E" w:rsidRDefault="00FA43FD" w:rsidP="008071CA">
                  <w:pPr>
                    <w:ind w:left="-142"/>
                    <w:rPr>
                      <w:i/>
                    </w:rPr>
                  </w:pPr>
                  <w:r w:rsidRPr="009C659E">
                    <w:rPr>
                      <w:i/>
                    </w:rPr>
                    <w:t xml:space="preserve">Vánoce bez Půlnoční </w:t>
                  </w:r>
                </w:p>
                <w:p w:rsidR="00FA43FD" w:rsidRPr="009C659E" w:rsidRDefault="00FA43FD" w:rsidP="008071CA">
                  <w:pPr>
                    <w:ind w:left="-142"/>
                    <w:rPr>
                      <w:i/>
                    </w:rPr>
                  </w:pPr>
                  <w:r w:rsidRPr="009C659E">
                    <w:rPr>
                      <w:i/>
                    </w:rPr>
                    <w:t xml:space="preserve">Nebo otevřete oči a nepředstavujte si nic </w:t>
                  </w:r>
                </w:p>
                <w:p w:rsidR="00FA43FD" w:rsidRPr="009C659E" w:rsidRDefault="00FA43FD" w:rsidP="008071CA">
                  <w:pPr>
                    <w:ind w:left="-142"/>
                    <w:rPr>
                      <w:i/>
                    </w:rPr>
                  </w:pPr>
                  <w:r w:rsidRPr="009C659E">
                    <w:rPr>
                      <w:i/>
                    </w:rPr>
                    <w:t xml:space="preserve">Takové jsou Vánoce ty letošní </w:t>
                  </w:r>
                </w:p>
                <w:p w:rsidR="00FA43FD" w:rsidRPr="009C659E" w:rsidRDefault="00FA43FD" w:rsidP="008071CA">
                  <w:pPr>
                    <w:ind w:left="-142"/>
                    <w:rPr>
                      <w:i/>
                    </w:rPr>
                  </w:pPr>
                  <w:r w:rsidRPr="009C659E">
                    <w:rPr>
                      <w:i/>
                    </w:rPr>
                    <w:t xml:space="preserve">Vánoce v korona- roce </w:t>
                  </w:r>
                </w:p>
                <w:p w:rsidR="008071CA" w:rsidRDefault="00FA43FD" w:rsidP="008071CA">
                  <w:pPr>
                    <w:ind w:left="-142"/>
                    <w:rPr>
                      <w:i/>
                    </w:rPr>
                  </w:pPr>
                  <w:r w:rsidRPr="009C659E">
                    <w:rPr>
                      <w:i/>
                    </w:rPr>
                    <w:t>2020 po narození Spasitele</w:t>
                  </w:r>
                </w:p>
                <w:p w:rsidR="008071CA" w:rsidRPr="009C659E" w:rsidRDefault="008071CA" w:rsidP="008071CA">
                  <w:pPr>
                    <w:ind w:left="-142"/>
                    <w:rPr>
                      <w:i/>
                    </w:rPr>
                  </w:pPr>
                  <w:r w:rsidRPr="009C659E">
                    <w:rPr>
                      <w:i/>
                    </w:rPr>
                    <w:t xml:space="preserve">Kdy Bůh sám nezůstal </w:t>
                  </w:r>
                </w:p>
                <w:p w:rsidR="008071CA" w:rsidRPr="009C659E" w:rsidRDefault="008071CA" w:rsidP="008071CA">
                  <w:pPr>
                    <w:ind w:left="-142"/>
                    <w:rPr>
                      <w:i/>
                    </w:rPr>
                  </w:pPr>
                  <w:r w:rsidRPr="009C659E">
                    <w:rPr>
                      <w:i/>
                    </w:rPr>
                    <w:t xml:space="preserve">v bezpečné karanténě nebes </w:t>
                  </w:r>
                </w:p>
                <w:p w:rsidR="008071CA" w:rsidRPr="009C659E" w:rsidRDefault="008071CA" w:rsidP="008071CA">
                  <w:pPr>
                    <w:ind w:left="-142"/>
                    <w:rPr>
                      <w:i/>
                    </w:rPr>
                  </w:pPr>
                  <w:r w:rsidRPr="009C659E">
                    <w:rPr>
                      <w:i/>
                    </w:rPr>
                    <w:t xml:space="preserve">nedodržel bezpečnou </w:t>
                  </w:r>
                </w:p>
                <w:p w:rsidR="008071CA" w:rsidRPr="009C659E" w:rsidRDefault="008071CA" w:rsidP="008071CA">
                  <w:pPr>
                    <w:ind w:left="-142"/>
                    <w:rPr>
                      <w:i/>
                    </w:rPr>
                  </w:pPr>
                  <w:r w:rsidRPr="009C659E">
                    <w:rPr>
                      <w:i/>
                    </w:rPr>
                    <w:t xml:space="preserve">vzdálenost od nás hříšných lidí </w:t>
                  </w:r>
                </w:p>
                <w:p w:rsidR="008071CA" w:rsidRPr="009C659E" w:rsidRDefault="008071CA" w:rsidP="008071CA">
                  <w:pPr>
                    <w:ind w:left="-142"/>
                    <w:rPr>
                      <w:i/>
                    </w:rPr>
                  </w:pPr>
                  <w:r w:rsidRPr="009C659E">
                    <w:rPr>
                      <w:i/>
                    </w:rPr>
                    <w:t xml:space="preserve">Ale ze své Tváře roušku sňal </w:t>
                  </w:r>
                </w:p>
                <w:p w:rsidR="008071CA" w:rsidRPr="009C659E" w:rsidRDefault="008071CA" w:rsidP="008071CA">
                  <w:pPr>
                    <w:ind w:left="-142"/>
                    <w:rPr>
                      <w:i/>
                    </w:rPr>
                  </w:pPr>
                  <w:r w:rsidRPr="009C659E">
                    <w:rPr>
                      <w:i/>
                    </w:rPr>
                    <w:t xml:space="preserve">ten temný závoj mlčení </w:t>
                  </w:r>
                </w:p>
                <w:p w:rsidR="008071CA" w:rsidRPr="009C659E" w:rsidRDefault="008071CA" w:rsidP="008071CA">
                  <w:pPr>
                    <w:ind w:left="-142"/>
                    <w:rPr>
                      <w:i/>
                    </w:rPr>
                  </w:pPr>
                  <w:r w:rsidRPr="009C659E">
                    <w:rPr>
                      <w:i/>
                    </w:rPr>
                    <w:t xml:space="preserve">tkaný anděly ze vzdálených souhvězdí </w:t>
                  </w:r>
                </w:p>
                <w:p w:rsidR="008071CA" w:rsidRPr="009C659E" w:rsidRDefault="008071CA" w:rsidP="008071CA">
                  <w:pPr>
                    <w:ind w:left="-142"/>
                    <w:rPr>
                      <w:i/>
                    </w:rPr>
                  </w:pPr>
                  <w:r w:rsidRPr="009C659E">
                    <w:rPr>
                      <w:i/>
                    </w:rPr>
                    <w:t>A sestoupil za námi dolů</w:t>
                  </w:r>
                </w:p>
                <w:p w:rsidR="008071CA" w:rsidRPr="009C659E" w:rsidRDefault="008071CA" w:rsidP="008071CA">
                  <w:pPr>
                    <w:ind w:left="-142"/>
                    <w:rPr>
                      <w:i/>
                    </w:rPr>
                  </w:pPr>
                  <w:r w:rsidRPr="009C659E">
                    <w:rPr>
                      <w:i/>
                    </w:rPr>
                    <w:t xml:space="preserve">Do našich nemocnic </w:t>
                  </w:r>
                </w:p>
                <w:p w:rsidR="008071CA" w:rsidRPr="009C659E" w:rsidRDefault="008071CA" w:rsidP="008071CA">
                  <w:pPr>
                    <w:ind w:left="-142"/>
                    <w:rPr>
                      <w:i/>
                    </w:rPr>
                  </w:pPr>
                  <w:r w:rsidRPr="009C659E">
                    <w:rPr>
                      <w:i/>
                    </w:rPr>
                    <w:t xml:space="preserve">bolesti zmatků </w:t>
                  </w:r>
                </w:p>
                <w:p w:rsidR="008071CA" w:rsidRPr="009C659E" w:rsidRDefault="008071CA" w:rsidP="008071CA">
                  <w:pPr>
                    <w:ind w:left="-142"/>
                    <w:rPr>
                      <w:i/>
                    </w:rPr>
                  </w:pPr>
                  <w:r w:rsidRPr="009C659E">
                    <w:rPr>
                      <w:i/>
                    </w:rPr>
                    <w:t xml:space="preserve">samoty domovů </w:t>
                  </w:r>
                </w:p>
                <w:p w:rsidR="008071CA" w:rsidRPr="009C659E" w:rsidRDefault="008071CA" w:rsidP="008071CA">
                  <w:pPr>
                    <w:ind w:left="-142"/>
                    <w:rPr>
                      <w:i/>
                    </w:rPr>
                  </w:pPr>
                  <w:r w:rsidRPr="009C659E">
                    <w:rPr>
                      <w:i/>
                    </w:rPr>
                    <w:t xml:space="preserve">splínů plínek </w:t>
                  </w:r>
                </w:p>
                <w:p w:rsidR="008071CA" w:rsidRPr="009C659E" w:rsidRDefault="008071CA" w:rsidP="008071CA">
                  <w:pPr>
                    <w:ind w:left="-142"/>
                    <w:rPr>
                      <w:i/>
                    </w:rPr>
                  </w:pPr>
                  <w:r>
                    <w:rPr>
                      <w:i/>
                    </w:rPr>
                    <w:t>a vin</w:t>
                  </w:r>
                  <w:r w:rsidRPr="009C659E">
                    <w:rPr>
                      <w:i/>
                    </w:rPr>
                    <w:t xml:space="preserve"> -</w:t>
                  </w:r>
                  <w:r w:rsidRPr="008071CA">
                    <w:rPr>
                      <w:i/>
                    </w:rPr>
                    <w:t xml:space="preserve"> </w:t>
                  </w:r>
                  <w:r w:rsidRPr="009C659E">
                    <w:rPr>
                      <w:i/>
                    </w:rPr>
                    <w:t xml:space="preserve">to vše na sebe vzal </w:t>
                  </w:r>
                </w:p>
                <w:p w:rsidR="008071CA" w:rsidRPr="009C659E" w:rsidRDefault="008071CA" w:rsidP="008071CA">
                  <w:pPr>
                    <w:ind w:left="-142"/>
                    <w:rPr>
                      <w:i/>
                    </w:rPr>
                  </w:pPr>
                  <w:r w:rsidRPr="009C659E">
                    <w:rPr>
                      <w:i/>
                    </w:rPr>
                    <w:t xml:space="preserve">Aby v tom s námi byl </w:t>
                  </w:r>
                </w:p>
                <w:p w:rsidR="008071CA" w:rsidRPr="009C659E" w:rsidRDefault="008071CA" w:rsidP="008071CA">
                  <w:pPr>
                    <w:ind w:left="-142"/>
                    <w:rPr>
                      <w:i/>
                    </w:rPr>
                  </w:pPr>
                  <w:r w:rsidRPr="009C659E">
                    <w:rPr>
                      <w:i/>
                    </w:rPr>
                    <w:t xml:space="preserve">jako Bůh a člověk </w:t>
                  </w:r>
                </w:p>
                <w:p w:rsidR="008071CA" w:rsidRPr="009C659E" w:rsidRDefault="008071CA" w:rsidP="008071CA">
                  <w:pPr>
                    <w:ind w:left="-142"/>
                    <w:rPr>
                      <w:i/>
                    </w:rPr>
                  </w:pPr>
                  <w:r w:rsidRPr="009C659E">
                    <w:rPr>
                      <w:i/>
                    </w:rPr>
                    <w:t xml:space="preserve">i v tomto čase </w:t>
                  </w:r>
                </w:p>
                <w:p w:rsidR="008071CA" w:rsidRPr="009C659E" w:rsidRDefault="008071CA" w:rsidP="008071CA">
                  <w:pPr>
                    <w:ind w:left="-142"/>
                    <w:rPr>
                      <w:i/>
                    </w:rPr>
                  </w:pPr>
                  <w:r w:rsidRPr="009C659E">
                    <w:rPr>
                      <w:i/>
                    </w:rPr>
                    <w:t xml:space="preserve">Radujme se </w:t>
                  </w:r>
                </w:p>
                <w:p w:rsidR="008071CA" w:rsidRPr="009C659E" w:rsidRDefault="008071CA" w:rsidP="008071CA">
                  <w:pPr>
                    <w:ind w:left="-142"/>
                    <w:rPr>
                      <w:i/>
                    </w:rPr>
                  </w:pPr>
                  <w:r w:rsidRPr="009C659E">
                    <w:rPr>
                      <w:i/>
                    </w:rPr>
                    <w:t>Veselme se</w:t>
                  </w:r>
                </w:p>
                <w:p w:rsidR="008071CA" w:rsidRPr="009C659E" w:rsidRDefault="008071CA" w:rsidP="008071CA">
                  <w:pPr>
                    <w:ind w:left="-142"/>
                    <w:rPr>
                      <w:i/>
                    </w:rPr>
                  </w:pPr>
                </w:p>
                <w:p w:rsidR="00FA43FD" w:rsidRPr="009C659E" w:rsidRDefault="00FA43FD" w:rsidP="008071CA">
                  <w:pPr>
                    <w:rPr>
                      <w:i/>
                    </w:rPr>
                  </w:pPr>
                </w:p>
                <w:p w:rsidR="00FA43FD" w:rsidRPr="00FA43FD" w:rsidRDefault="00FA43FD" w:rsidP="00FA43FD">
                  <w:pPr>
                    <w:rPr>
                      <w:i/>
                    </w:rPr>
                  </w:pPr>
                </w:p>
              </w:txbxContent>
            </v:textbox>
            <w10:wrap type="square" anchorx="page" anchory="page"/>
          </v:shape>
        </w:pict>
      </w:r>
    </w:p>
    <w:p w:rsidR="007E1FA9" w:rsidRPr="00B11BE7" w:rsidRDefault="007E1FA9" w:rsidP="00B11BE7">
      <w:pPr>
        <w:tabs>
          <w:tab w:val="left" w:pos="3390"/>
        </w:tabs>
        <w:spacing w:line="276" w:lineRule="auto"/>
        <w:jc w:val="both"/>
        <w:rPr>
          <w:rFonts w:ascii="Arial Narrow" w:hAnsi="Arial Narrow"/>
        </w:rPr>
      </w:pPr>
      <w:r w:rsidRPr="00B11BE7">
        <w:rPr>
          <w:rFonts w:ascii="Arial Narrow" w:hAnsi="Arial Narrow" w:cs="Century Schoolbook L"/>
        </w:rPr>
        <w:t xml:space="preserve">Nabízíme pro rok 2021 příručku pro čtení z Písma </w:t>
      </w:r>
      <w:r w:rsidRPr="00B11BE7">
        <w:rPr>
          <w:rFonts w:ascii="Arial Narrow" w:hAnsi="Arial Narrow" w:cs="Century Schoolbook L"/>
          <w:b/>
        </w:rPr>
        <w:t>Na každý den, Hesla Jednoty bratrské a Evangelický kalendář</w:t>
      </w:r>
      <w:r w:rsidRPr="00B11BE7">
        <w:rPr>
          <w:rFonts w:ascii="Arial Narrow" w:hAnsi="Arial Narrow" w:cs="Century Schoolbook L"/>
        </w:rPr>
        <w:t>. Také si můžete předplatit časopisy: Evange</w:t>
      </w:r>
      <w:r w:rsidR="00B11BE7">
        <w:rPr>
          <w:rFonts w:ascii="Arial Narrow" w:hAnsi="Arial Narrow" w:cs="Century Schoolbook L"/>
        </w:rPr>
        <w:t>-</w:t>
      </w:r>
      <w:r w:rsidRPr="00B11BE7">
        <w:rPr>
          <w:rFonts w:ascii="Arial Narrow" w:hAnsi="Arial Narrow" w:cs="Century Schoolbook L"/>
        </w:rPr>
        <w:t>lický týdeník (Kostnické jiskry), Český bratr a Protestant.</w:t>
      </w:r>
    </w:p>
    <w:p w:rsidR="007E1FA9" w:rsidRPr="00B11BE7" w:rsidRDefault="007E1FA9" w:rsidP="000320A2">
      <w:pPr>
        <w:tabs>
          <w:tab w:val="left" w:pos="3390"/>
        </w:tabs>
        <w:spacing w:line="276" w:lineRule="auto"/>
        <w:jc w:val="both"/>
        <w:rPr>
          <w:rFonts w:ascii="Arial Narrow" w:hAnsi="Arial Narrow"/>
        </w:rPr>
      </w:pPr>
    </w:p>
    <w:p w:rsidR="007E1FA9" w:rsidRPr="00B11BE7" w:rsidRDefault="007E1FA9" w:rsidP="000320A2">
      <w:pPr>
        <w:tabs>
          <w:tab w:val="left" w:pos="3390"/>
        </w:tabs>
        <w:spacing w:line="276" w:lineRule="auto"/>
        <w:jc w:val="both"/>
        <w:rPr>
          <w:rFonts w:ascii="Arial Narrow" w:hAnsi="Arial Narrow"/>
        </w:rPr>
      </w:pPr>
      <w:r w:rsidRPr="00B11BE7">
        <w:rPr>
          <w:rFonts w:ascii="Arial Narrow" w:hAnsi="Arial Narrow" w:cs="Century Schoolbook L"/>
        </w:rPr>
        <w:t xml:space="preserve">Připomínáme, že </w:t>
      </w:r>
      <w:r w:rsidRPr="00B11BE7">
        <w:rPr>
          <w:rFonts w:ascii="Arial Narrow" w:hAnsi="Arial Narrow" w:cs="Century Schoolbook L"/>
          <w:b/>
        </w:rPr>
        <w:t>salár</w:t>
      </w:r>
      <w:r w:rsidRPr="00B11BE7">
        <w:rPr>
          <w:rFonts w:ascii="Arial Narrow" w:hAnsi="Arial Narrow" w:cs="Century Schoolbook L"/>
        </w:rPr>
        <w:t xml:space="preserve"> (roční příspěvek na provoz sboru) můžete zaplatit ve farní kanceláři nebo převodem na účet </w:t>
      </w:r>
      <w:r w:rsidRPr="00B11BE7">
        <w:rPr>
          <w:rStyle w:val="Hypertextovodkaz"/>
          <w:rFonts w:ascii="Arial Narrow" w:hAnsi="Arial Narrow" w:cs="Century Schoolbook L"/>
        </w:rPr>
        <w:t>2600616721/2010.</w:t>
      </w:r>
      <w:r w:rsidRPr="00B11BE7">
        <w:rPr>
          <w:rFonts w:ascii="Arial Narrow" w:hAnsi="Arial Narrow" w:cs="Century Schoolbook L"/>
        </w:rPr>
        <w:t xml:space="preserve"> </w:t>
      </w:r>
      <w:r w:rsidR="008071CA" w:rsidRPr="00B11BE7">
        <w:rPr>
          <w:rFonts w:ascii="Arial Narrow" w:hAnsi="Arial Narrow" w:cs="Century Schoolbook L"/>
        </w:rPr>
        <w:t xml:space="preserve"> </w:t>
      </w:r>
      <w:r w:rsidRPr="00B11BE7">
        <w:rPr>
          <w:rFonts w:ascii="Arial Narrow" w:hAnsi="Arial Narrow" w:cs="Century Schoolbook L"/>
        </w:rPr>
        <w:t xml:space="preserve">Pomůže nám, když do poznámky uvedete "Salár" a své jméno popř. variabilní symbol </w:t>
      </w:r>
      <w:r w:rsidR="00F226AF" w:rsidRPr="00B11BE7">
        <w:rPr>
          <w:rFonts w:ascii="Arial Narrow" w:hAnsi="Arial Narrow" w:cs="Century Schoolbook L"/>
        </w:rPr>
        <w:t>1111</w:t>
      </w:r>
      <w:r w:rsidRPr="00B11BE7">
        <w:rPr>
          <w:rFonts w:ascii="Arial Narrow" w:hAnsi="Arial Narrow" w:cs="Century Schoolbook L"/>
        </w:rPr>
        <w:t xml:space="preserve">. Ve druhé polovině ledna si můžete vyzvednout potvrzení o darech pro daňové přiznání. </w:t>
      </w:r>
    </w:p>
    <w:p w:rsidR="00B11BE7" w:rsidRDefault="00B11BE7" w:rsidP="000320A2">
      <w:pPr>
        <w:spacing w:before="120" w:line="276" w:lineRule="auto"/>
        <w:jc w:val="both"/>
        <w:rPr>
          <w:rFonts w:ascii="Arial Narrow" w:hAnsi="Arial Narrow"/>
        </w:rPr>
      </w:pPr>
    </w:p>
    <w:p w:rsidR="008071CA" w:rsidRPr="00B11BE7" w:rsidRDefault="00B11BE7" w:rsidP="000320A2">
      <w:pPr>
        <w:spacing w:before="120" w:line="276" w:lineRule="auto"/>
        <w:jc w:val="both"/>
        <w:rPr>
          <w:rFonts w:ascii="Arial Narrow" w:hAnsi="Arial Narrow"/>
        </w:rPr>
      </w:pPr>
      <w:r>
        <w:rPr>
          <w:rFonts w:ascii="Arial Narrow" w:hAnsi="Arial Narrow"/>
        </w:rPr>
        <w:t>Stále nabízíme k pronájmu byt v přízemí sborového domu (2+1,63 m</w:t>
      </w:r>
      <w:r w:rsidRPr="00B11BE7">
        <w:rPr>
          <w:rFonts w:ascii="Arial Narrow" w:hAnsi="Arial Narrow"/>
          <w:vertAlign w:val="superscript"/>
        </w:rPr>
        <w:t>2</w:t>
      </w:r>
      <w:r>
        <w:rPr>
          <w:rFonts w:ascii="Arial Narrow" w:hAnsi="Arial Narrow"/>
        </w:rPr>
        <w:t>, 12.000 Kč), více informací v kanceláři.</w:t>
      </w:r>
    </w:p>
    <w:p w:rsidR="00B11BE7" w:rsidRDefault="00B11BE7" w:rsidP="000320A2">
      <w:pPr>
        <w:spacing w:before="120" w:line="276" w:lineRule="auto"/>
        <w:jc w:val="both"/>
        <w:rPr>
          <w:rFonts w:ascii="Arial Narrow" w:hAnsi="Arial Narrow"/>
        </w:rPr>
      </w:pPr>
    </w:p>
    <w:p w:rsidR="008071CA" w:rsidRPr="00B11BE7" w:rsidRDefault="008071CA" w:rsidP="00B11BE7">
      <w:pPr>
        <w:spacing w:before="120" w:line="276" w:lineRule="auto"/>
        <w:jc w:val="center"/>
        <w:rPr>
          <w:rFonts w:ascii="Arial Narrow" w:hAnsi="Arial Narrow"/>
        </w:rPr>
      </w:pPr>
      <w:r w:rsidRPr="00B11BE7">
        <w:rPr>
          <w:rFonts w:ascii="Arial Narrow" w:hAnsi="Arial Narrow"/>
        </w:rPr>
        <w:t>Aktuální pozvánky a informace najdete na webových stránkách</w:t>
      </w:r>
      <w:r w:rsidRPr="00B11BE7">
        <w:rPr>
          <w:rFonts w:ascii="Arial Narrow" w:hAnsi="Arial Narrow"/>
          <w:b/>
        </w:rPr>
        <w:t xml:space="preserve"> kliment.evangnet.cz</w:t>
      </w:r>
    </w:p>
    <w:p w:rsidR="007E1FA9" w:rsidRPr="00507509" w:rsidRDefault="00507509" w:rsidP="000320A2">
      <w:pPr>
        <w:pStyle w:val="Odstavecseseznamem"/>
        <w:spacing w:before="240"/>
        <w:ind w:hanging="720"/>
        <w:contextualSpacing w:val="0"/>
        <w:jc w:val="both"/>
        <w:rPr>
          <w:rFonts w:ascii="Arial Narrow" w:hAnsi="Arial Narrow"/>
          <w:b/>
          <w:sz w:val="26"/>
          <w:szCs w:val="26"/>
          <w:u w:val="single"/>
        </w:rPr>
      </w:pPr>
      <w:r>
        <w:rPr>
          <w:rFonts w:ascii="Arial Narrow" w:hAnsi="Arial Narrow"/>
          <w:b/>
          <w:sz w:val="26"/>
          <w:szCs w:val="26"/>
          <w:u w:val="single"/>
        </w:rPr>
        <w:lastRenderedPageBreak/>
        <w:t>V</w:t>
      </w:r>
      <w:r w:rsidR="007E1FA9" w:rsidRPr="00507509">
        <w:rPr>
          <w:rFonts w:ascii="Arial Narrow" w:hAnsi="Arial Narrow"/>
          <w:b/>
          <w:sz w:val="26"/>
          <w:szCs w:val="26"/>
          <w:u w:val="single"/>
        </w:rPr>
        <w:t xml:space="preserve">ánoční kalendář </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1437"/>
        <w:gridCol w:w="851"/>
        <w:gridCol w:w="4374"/>
      </w:tblGrid>
      <w:tr w:rsidR="007E1FA9" w:rsidRPr="000320A2" w:rsidTr="00507509">
        <w:tc>
          <w:tcPr>
            <w:tcW w:w="993" w:type="dxa"/>
          </w:tcPr>
          <w:p w:rsidR="007E1FA9" w:rsidRPr="000320A2" w:rsidRDefault="007E1FA9" w:rsidP="000320A2">
            <w:pPr>
              <w:spacing w:before="120"/>
              <w:jc w:val="both"/>
              <w:rPr>
                <w:rFonts w:ascii="Arial Narrow" w:hAnsi="Arial Narrow"/>
              </w:rPr>
            </w:pPr>
            <w:r w:rsidRPr="000320A2">
              <w:rPr>
                <w:rFonts w:ascii="Arial Narrow" w:hAnsi="Arial Narrow"/>
              </w:rPr>
              <w:t>20. 12.</w:t>
            </w:r>
          </w:p>
        </w:tc>
        <w:tc>
          <w:tcPr>
            <w:tcW w:w="1437" w:type="dxa"/>
          </w:tcPr>
          <w:p w:rsidR="007E1FA9" w:rsidRPr="000320A2" w:rsidRDefault="007E1FA9" w:rsidP="00B11BE7">
            <w:pPr>
              <w:spacing w:before="120"/>
              <w:rPr>
                <w:rFonts w:ascii="Arial Narrow" w:hAnsi="Arial Narrow"/>
              </w:rPr>
            </w:pPr>
            <w:r w:rsidRPr="000320A2">
              <w:rPr>
                <w:rFonts w:ascii="Arial Narrow" w:hAnsi="Arial Narrow"/>
              </w:rPr>
              <w:t xml:space="preserve">4. adventní </w:t>
            </w:r>
          </w:p>
        </w:tc>
        <w:tc>
          <w:tcPr>
            <w:tcW w:w="851" w:type="dxa"/>
          </w:tcPr>
          <w:p w:rsidR="007E1FA9" w:rsidRPr="000320A2" w:rsidRDefault="007E1FA9" w:rsidP="00B11BE7">
            <w:pPr>
              <w:spacing w:before="120"/>
              <w:jc w:val="right"/>
              <w:rPr>
                <w:rFonts w:ascii="Arial Narrow" w:hAnsi="Arial Narrow"/>
              </w:rPr>
            </w:pPr>
            <w:r w:rsidRPr="000320A2">
              <w:rPr>
                <w:rFonts w:ascii="Arial Narrow" w:hAnsi="Arial Narrow"/>
              </w:rPr>
              <w:t>9.30</w:t>
            </w:r>
          </w:p>
        </w:tc>
        <w:tc>
          <w:tcPr>
            <w:tcW w:w="4374" w:type="dxa"/>
          </w:tcPr>
          <w:p w:rsidR="007E1FA9" w:rsidRPr="000320A2" w:rsidRDefault="00F226AF" w:rsidP="000320A2">
            <w:pPr>
              <w:spacing w:before="120"/>
              <w:jc w:val="both"/>
              <w:rPr>
                <w:rFonts w:ascii="Arial Narrow" w:hAnsi="Arial Narrow"/>
              </w:rPr>
            </w:pPr>
            <w:r w:rsidRPr="000320A2">
              <w:rPr>
                <w:rFonts w:ascii="Arial Narrow" w:hAnsi="Arial Narrow"/>
              </w:rPr>
              <w:t>b</w:t>
            </w:r>
            <w:r w:rsidR="007E1FA9" w:rsidRPr="000320A2">
              <w:rPr>
                <w:rFonts w:ascii="Arial Narrow" w:hAnsi="Arial Narrow"/>
              </w:rPr>
              <w:t>ohoslužby</w:t>
            </w:r>
          </w:p>
        </w:tc>
      </w:tr>
      <w:tr w:rsidR="007E1FA9" w:rsidRPr="000320A2" w:rsidTr="00507509">
        <w:tc>
          <w:tcPr>
            <w:tcW w:w="993" w:type="dxa"/>
          </w:tcPr>
          <w:p w:rsidR="007E1FA9" w:rsidRPr="000320A2" w:rsidRDefault="007E1FA9" w:rsidP="000320A2">
            <w:pPr>
              <w:spacing w:before="120"/>
              <w:jc w:val="both"/>
              <w:rPr>
                <w:rFonts w:ascii="Arial Narrow" w:hAnsi="Arial Narrow"/>
              </w:rPr>
            </w:pPr>
          </w:p>
        </w:tc>
        <w:tc>
          <w:tcPr>
            <w:tcW w:w="1437" w:type="dxa"/>
          </w:tcPr>
          <w:p w:rsidR="007E1FA9" w:rsidRPr="000320A2" w:rsidRDefault="00B11BE7" w:rsidP="000320A2">
            <w:pPr>
              <w:spacing w:before="120"/>
              <w:jc w:val="both"/>
              <w:rPr>
                <w:rFonts w:ascii="Arial Narrow" w:hAnsi="Arial Narrow"/>
              </w:rPr>
            </w:pPr>
            <w:r>
              <w:rPr>
                <w:rFonts w:ascii="Arial Narrow" w:hAnsi="Arial Narrow"/>
              </w:rPr>
              <w:t>neděle</w:t>
            </w:r>
          </w:p>
        </w:tc>
        <w:tc>
          <w:tcPr>
            <w:tcW w:w="851" w:type="dxa"/>
          </w:tcPr>
          <w:p w:rsidR="007E1FA9" w:rsidRPr="000320A2" w:rsidRDefault="007E1FA9" w:rsidP="00B11BE7">
            <w:pPr>
              <w:spacing w:before="120"/>
              <w:jc w:val="right"/>
              <w:rPr>
                <w:rFonts w:ascii="Arial Narrow" w:hAnsi="Arial Narrow"/>
              </w:rPr>
            </w:pPr>
            <w:r w:rsidRPr="000320A2">
              <w:rPr>
                <w:rFonts w:ascii="Arial Narrow" w:hAnsi="Arial Narrow"/>
              </w:rPr>
              <w:t>18.00</w:t>
            </w:r>
          </w:p>
        </w:tc>
        <w:tc>
          <w:tcPr>
            <w:tcW w:w="4374" w:type="dxa"/>
          </w:tcPr>
          <w:p w:rsidR="007E1FA9" w:rsidRPr="000320A2" w:rsidRDefault="00F226AF" w:rsidP="000320A2">
            <w:pPr>
              <w:spacing w:before="120"/>
              <w:jc w:val="both"/>
              <w:rPr>
                <w:rFonts w:ascii="Arial Narrow" w:hAnsi="Arial Narrow"/>
              </w:rPr>
            </w:pPr>
            <w:r w:rsidRPr="000320A2">
              <w:rPr>
                <w:rFonts w:ascii="Arial Narrow" w:hAnsi="Arial Narrow"/>
              </w:rPr>
              <w:t>bohoslužby - dětská vánoční slavnost</w:t>
            </w:r>
          </w:p>
        </w:tc>
      </w:tr>
      <w:tr w:rsidR="007E1FA9" w:rsidRPr="000320A2" w:rsidTr="00507509">
        <w:tc>
          <w:tcPr>
            <w:tcW w:w="993" w:type="dxa"/>
          </w:tcPr>
          <w:p w:rsidR="007E1FA9" w:rsidRPr="000320A2" w:rsidRDefault="007E1FA9" w:rsidP="000320A2">
            <w:pPr>
              <w:spacing w:before="120"/>
              <w:jc w:val="both"/>
              <w:rPr>
                <w:rFonts w:ascii="Arial Narrow" w:hAnsi="Arial Narrow"/>
              </w:rPr>
            </w:pPr>
            <w:r w:rsidRPr="000320A2">
              <w:rPr>
                <w:rFonts w:ascii="Arial Narrow" w:hAnsi="Arial Narrow"/>
              </w:rPr>
              <w:t>24. 12.</w:t>
            </w:r>
          </w:p>
        </w:tc>
        <w:tc>
          <w:tcPr>
            <w:tcW w:w="1437" w:type="dxa"/>
          </w:tcPr>
          <w:p w:rsidR="007E1FA9" w:rsidRPr="000320A2" w:rsidRDefault="007E1FA9" w:rsidP="000320A2">
            <w:pPr>
              <w:spacing w:before="120"/>
              <w:jc w:val="both"/>
              <w:rPr>
                <w:rFonts w:ascii="Arial Narrow" w:hAnsi="Arial Narrow"/>
              </w:rPr>
            </w:pPr>
            <w:r w:rsidRPr="000320A2">
              <w:rPr>
                <w:rFonts w:ascii="Arial Narrow" w:hAnsi="Arial Narrow"/>
              </w:rPr>
              <w:t>Štědrý den</w:t>
            </w:r>
          </w:p>
        </w:tc>
        <w:tc>
          <w:tcPr>
            <w:tcW w:w="851" w:type="dxa"/>
          </w:tcPr>
          <w:p w:rsidR="007E1FA9" w:rsidRPr="000320A2" w:rsidRDefault="007E1FA9" w:rsidP="00B11BE7">
            <w:pPr>
              <w:spacing w:before="120"/>
              <w:jc w:val="right"/>
              <w:rPr>
                <w:rFonts w:ascii="Arial Narrow" w:hAnsi="Arial Narrow"/>
              </w:rPr>
            </w:pPr>
            <w:r w:rsidRPr="000320A2">
              <w:rPr>
                <w:rFonts w:ascii="Arial Narrow" w:hAnsi="Arial Narrow"/>
              </w:rPr>
              <w:t>9.30</w:t>
            </w:r>
          </w:p>
          <w:p w:rsidR="007E1FA9" w:rsidRPr="000320A2" w:rsidRDefault="007E1FA9" w:rsidP="00B11BE7">
            <w:pPr>
              <w:spacing w:before="120"/>
              <w:jc w:val="right"/>
              <w:rPr>
                <w:rFonts w:ascii="Arial Narrow" w:hAnsi="Arial Narrow"/>
              </w:rPr>
            </w:pPr>
            <w:r w:rsidRPr="000320A2">
              <w:rPr>
                <w:rFonts w:ascii="Arial Narrow" w:hAnsi="Arial Narrow"/>
              </w:rPr>
              <w:t>15.00</w:t>
            </w:r>
          </w:p>
          <w:p w:rsidR="007E1FA9" w:rsidRPr="000320A2" w:rsidRDefault="007E1FA9" w:rsidP="00B11BE7">
            <w:pPr>
              <w:spacing w:before="120"/>
              <w:jc w:val="right"/>
              <w:rPr>
                <w:rFonts w:ascii="Arial Narrow" w:hAnsi="Arial Narrow"/>
              </w:rPr>
            </w:pPr>
            <w:r w:rsidRPr="000320A2">
              <w:rPr>
                <w:rFonts w:ascii="Arial Narrow" w:hAnsi="Arial Narrow"/>
              </w:rPr>
              <w:t>16.30</w:t>
            </w:r>
          </w:p>
        </w:tc>
        <w:tc>
          <w:tcPr>
            <w:tcW w:w="4374" w:type="dxa"/>
          </w:tcPr>
          <w:p w:rsidR="007E1FA9" w:rsidRPr="000320A2" w:rsidRDefault="007E1FA9" w:rsidP="000320A2">
            <w:pPr>
              <w:spacing w:before="120"/>
              <w:jc w:val="both"/>
              <w:rPr>
                <w:rFonts w:ascii="Arial Narrow" w:hAnsi="Arial Narrow"/>
              </w:rPr>
            </w:pPr>
            <w:r w:rsidRPr="000320A2">
              <w:rPr>
                <w:rFonts w:ascii="Arial Narrow" w:hAnsi="Arial Narrow"/>
              </w:rPr>
              <w:t xml:space="preserve">bohoslužby </w:t>
            </w:r>
            <w:r w:rsidR="001A66AA" w:rsidRPr="000320A2">
              <w:rPr>
                <w:rFonts w:ascii="Arial Narrow" w:hAnsi="Arial Narrow"/>
              </w:rPr>
              <w:t>(rezervace)</w:t>
            </w:r>
          </w:p>
          <w:p w:rsidR="007E1FA9" w:rsidRPr="000320A2" w:rsidRDefault="007E1FA9" w:rsidP="000320A2">
            <w:pPr>
              <w:spacing w:before="120"/>
              <w:jc w:val="both"/>
              <w:rPr>
                <w:rFonts w:ascii="Arial Narrow" w:hAnsi="Arial Narrow"/>
              </w:rPr>
            </w:pPr>
            <w:r w:rsidRPr="000320A2">
              <w:rPr>
                <w:rFonts w:ascii="Arial Narrow" w:hAnsi="Arial Narrow"/>
              </w:rPr>
              <w:t>bohoslužby</w:t>
            </w:r>
            <w:r w:rsidR="001A66AA" w:rsidRPr="000320A2">
              <w:rPr>
                <w:rFonts w:ascii="Arial Narrow" w:hAnsi="Arial Narrow"/>
              </w:rPr>
              <w:t xml:space="preserve"> (rezervace)</w:t>
            </w:r>
          </w:p>
          <w:p w:rsidR="007E1FA9" w:rsidRPr="000320A2" w:rsidRDefault="007E1FA9" w:rsidP="000320A2">
            <w:pPr>
              <w:spacing w:before="120"/>
              <w:jc w:val="both"/>
              <w:rPr>
                <w:rFonts w:ascii="Arial Narrow" w:hAnsi="Arial Narrow"/>
              </w:rPr>
            </w:pPr>
            <w:r w:rsidRPr="000320A2">
              <w:rPr>
                <w:rFonts w:ascii="Arial Narrow" w:hAnsi="Arial Narrow"/>
              </w:rPr>
              <w:t>bohoslužby</w:t>
            </w:r>
            <w:r w:rsidR="001A66AA" w:rsidRPr="000320A2">
              <w:rPr>
                <w:rFonts w:ascii="Arial Narrow" w:hAnsi="Arial Narrow"/>
              </w:rPr>
              <w:t xml:space="preserve"> (rezervace)</w:t>
            </w:r>
          </w:p>
        </w:tc>
      </w:tr>
      <w:tr w:rsidR="007E1FA9" w:rsidRPr="000320A2" w:rsidTr="00507509">
        <w:tc>
          <w:tcPr>
            <w:tcW w:w="993" w:type="dxa"/>
          </w:tcPr>
          <w:p w:rsidR="007E1FA9" w:rsidRPr="000320A2" w:rsidRDefault="007E1FA9" w:rsidP="000320A2">
            <w:pPr>
              <w:spacing w:before="120"/>
              <w:jc w:val="both"/>
              <w:rPr>
                <w:rFonts w:ascii="Arial Narrow" w:hAnsi="Arial Narrow"/>
              </w:rPr>
            </w:pPr>
            <w:r w:rsidRPr="000320A2">
              <w:rPr>
                <w:rFonts w:ascii="Arial Narrow" w:hAnsi="Arial Narrow"/>
              </w:rPr>
              <w:t>25. 12.</w:t>
            </w:r>
          </w:p>
        </w:tc>
        <w:tc>
          <w:tcPr>
            <w:tcW w:w="1437" w:type="dxa"/>
          </w:tcPr>
          <w:p w:rsidR="007E1FA9" w:rsidRPr="000320A2" w:rsidRDefault="007E1FA9" w:rsidP="000320A2">
            <w:pPr>
              <w:spacing w:before="120"/>
              <w:jc w:val="both"/>
              <w:rPr>
                <w:rFonts w:ascii="Arial Narrow" w:hAnsi="Arial Narrow"/>
              </w:rPr>
            </w:pPr>
            <w:r w:rsidRPr="000320A2">
              <w:rPr>
                <w:rFonts w:ascii="Arial Narrow" w:hAnsi="Arial Narrow"/>
              </w:rPr>
              <w:t xml:space="preserve">Boží hod </w:t>
            </w:r>
          </w:p>
        </w:tc>
        <w:tc>
          <w:tcPr>
            <w:tcW w:w="851" w:type="dxa"/>
          </w:tcPr>
          <w:p w:rsidR="007E1FA9" w:rsidRPr="000320A2" w:rsidRDefault="007E1FA9" w:rsidP="00B11BE7">
            <w:pPr>
              <w:spacing w:before="120"/>
              <w:jc w:val="right"/>
              <w:rPr>
                <w:rFonts w:ascii="Arial Narrow" w:hAnsi="Arial Narrow"/>
              </w:rPr>
            </w:pPr>
            <w:r w:rsidRPr="000320A2">
              <w:rPr>
                <w:rFonts w:ascii="Arial Narrow" w:hAnsi="Arial Narrow"/>
              </w:rPr>
              <w:t>9.30</w:t>
            </w:r>
          </w:p>
          <w:p w:rsidR="007E1FA9" w:rsidRPr="000320A2" w:rsidRDefault="007E1FA9" w:rsidP="00B11BE7">
            <w:pPr>
              <w:spacing w:before="120"/>
              <w:jc w:val="right"/>
              <w:rPr>
                <w:rFonts w:ascii="Arial Narrow" w:hAnsi="Arial Narrow"/>
              </w:rPr>
            </w:pPr>
            <w:r w:rsidRPr="000320A2">
              <w:rPr>
                <w:rFonts w:ascii="Arial Narrow" w:hAnsi="Arial Narrow"/>
              </w:rPr>
              <w:t>18.00</w:t>
            </w:r>
          </w:p>
        </w:tc>
        <w:tc>
          <w:tcPr>
            <w:tcW w:w="4374" w:type="dxa"/>
          </w:tcPr>
          <w:p w:rsidR="007E1FA9" w:rsidRPr="000320A2" w:rsidRDefault="007E1FA9" w:rsidP="000320A2">
            <w:pPr>
              <w:spacing w:before="120"/>
              <w:jc w:val="both"/>
              <w:rPr>
                <w:rFonts w:ascii="Arial Narrow" w:hAnsi="Arial Narrow"/>
              </w:rPr>
            </w:pPr>
            <w:r w:rsidRPr="000320A2">
              <w:rPr>
                <w:rFonts w:ascii="Arial Narrow" w:hAnsi="Arial Narrow"/>
              </w:rPr>
              <w:t>bohoslužby s večeří Páně</w:t>
            </w:r>
            <w:r w:rsidR="001A66AA" w:rsidRPr="000320A2">
              <w:rPr>
                <w:rFonts w:ascii="Arial Narrow" w:hAnsi="Arial Narrow"/>
              </w:rPr>
              <w:t xml:space="preserve"> (rezervace)</w:t>
            </w:r>
          </w:p>
          <w:p w:rsidR="007E1FA9" w:rsidRPr="000320A2" w:rsidRDefault="007E1FA9" w:rsidP="000320A2">
            <w:pPr>
              <w:spacing w:before="120"/>
              <w:jc w:val="both"/>
              <w:rPr>
                <w:rFonts w:ascii="Arial Narrow" w:hAnsi="Arial Narrow"/>
              </w:rPr>
            </w:pPr>
            <w:r w:rsidRPr="000320A2">
              <w:rPr>
                <w:rFonts w:ascii="Arial Narrow" w:hAnsi="Arial Narrow"/>
              </w:rPr>
              <w:t>bohoslužby s večeří Páně</w:t>
            </w:r>
            <w:r w:rsidR="001A66AA" w:rsidRPr="000320A2">
              <w:rPr>
                <w:rFonts w:ascii="Arial Narrow" w:hAnsi="Arial Narrow"/>
              </w:rPr>
              <w:t xml:space="preserve"> (rezervace)</w:t>
            </w:r>
          </w:p>
        </w:tc>
      </w:tr>
      <w:tr w:rsidR="007E1FA9" w:rsidRPr="000320A2" w:rsidTr="00507509">
        <w:tc>
          <w:tcPr>
            <w:tcW w:w="993" w:type="dxa"/>
          </w:tcPr>
          <w:p w:rsidR="007E1FA9" w:rsidRPr="000320A2" w:rsidRDefault="007E1FA9" w:rsidP="000320A2">
            <w:pPr>
              <w:spacing w:before="120"/>
              <w:jc w:val="both"/>
              <w:rPr>
                <w:rFonts w:ascii="Arial Narrow" w:hAnsi="Arial Narrow"/>
              </w:rPr>
            </w:pPr>
            <w:r w:rsidRPr="000320A2">
              <w:rPr>
                <w:rFonts w:ascii="Arial Narrow" w:hAnsi="Arial Narrow"/>
              </w:rPr>
              <w:t>27. 12.</w:t>
            </w:r>
          </w:p>
        </w:tc>
        <w:tc>
          <w:tcPr>
            <w:tcW w:w="1437" w:type="dxa"/>
          </w:tcPr>
          <w:p w:rsidR="007E1FA9" w:rsidRPr="000320A2" w:rsidRDefault="007E1FA9" w:rsidP="000320A2">
            <w:pPr>
              <w:spacing w:before="120"/>
              <w:jc w:val="both"/>
              <w:rPr>
                <w:rFonts w:ascii="Arial Narrow" w:hAnsi="Arial Narrow"/>
              </w:rPr>
            </w:pPr>
            <w:r w:rsidRPr="000320A2">
              <w:rPr>
                <w:rFonts w:ascii="Arial Narrow" w:hAnsi="Arial Narrow"/>
              </w:rPr>
              <w:t>neděle</w:t>
            </w:r>
          </w:p>
        </w:tc>
        <w:tc>
          <w:tcPr>
            <w:tcW w:w="851" w:type="dxa"/>
          </w:tcPr>
          <w:p w:rsidR="007E1FA9" w:rsidRPr="000320A2" w:rsidRDefault="007E1FA9" w:rsidP="00B11BE7">
            <w:pPr>
              <w:spacing w:before="120"/>
              <w:jc w:val="right"/>
              <w:rPr>
                <w:rFonts w:ascii="Arial Narrow" w:hAnsi="Arial Narrow"/>
              </w:rPr>
            </w:pPr>
            <w:r w:rsidRPr="000320A2">
              <w:rPr>
                <w:rFonts w:ascii="Arial Narrow" w:hAnsi="Arial Narrow"/>
              </w:rPr>
              <w:t>9.30</w:t>
            </w:r>
          </w:p>
        </w:tc>
        <w:tc>
          <w:tcPr>
            <w:tcW w:w="4374" w:type="dxa"/>
          </w:tcPr>
          <w:p w:rsidR="007E1FA9" w:rsidRPr="000320A2" w:rsidRDefault="00B11BE7" w:rsidP="00B11BE7">
            <w:pPr>
              <w:spacing w:before="120"/>
              <w:jc w:val="both"/>
              <w:rPr>
                <w:rFonts w:ascii="Arial Narrow" w:hAnsi="Arial Narrow"/>
              </w:rPr>
            </w:pPr>
            <w:r>
              <w:rPr>
                <w:rFonts w:ascii="Arial Narrow" w:hAnsi="Arial Narrow"/>
              </w:rPr>
              <w:t>b</w:t>
            </w:r>
            <w:r w:rsidR="007E1FA9" w:rsidRPr="000320A2">
              <w:rPr>
                <w:rFonts w:ascii="Arial Narrow" w:hAnsi="Arial Narrow"/>
              </w:rPr>
              <w:t>ohoslužby</w:t>
            </w:r>
            <w:r w:rsidR="00E2450B" w:rsidRPr="000320A2">
              <w:rPr>
                <w:rFonts w:ascii="Arial Narrow" w:hAnsi="Arial Narrow"/>
              </w:rPr>
              <w:t xml:space="preserve"> (káže Pavel Kalus)</w:t>
            </w:r>
          </w:p>
        </w:tc>
      </w:tr>
      <w:tr w:rsidR="007E1FA9" w:rsidRPr="000320A2" w:rsidTr="00507509">
        <w:tc>
          <w:tcPr>
            <w:tcW w:w="993" w:type="dxa"/>
          </w:tcPr>
          <w:p w:rsidR="007E1FA9" w:rsidRPr="000320A2" w:rsidRDefault="007E1FA9" w:rsidP="000320A2">
            <w:pPr>
              <w:spacing w:before="120"/>
              <w:jc w:val="both"/>
              <w:rPr>
                <w:rFonts w:ascii="Arial Narrow" w:hAnsi="Arial Narrow"/>
              </w:rPr>
            </w:pPr>
            <w:r w:rsidRPr="000320A2">
              <w:rPr>
                <w:rFonts w:ascii="Arial Narrow" w:hAnsi="Arial Narrow"/>
              </w:rPr>
              <w:t>3. 1.</w:t>
            </w:r>
          </w:p>
        </w:tc>
        <w:tc>
          <w:tcPr>
            <w:tcW w:w="1437" w:type="dxa"/>
          </w:tcPr>
          <w:p w:rsidR="007E1FA9" w:rsidRPr="000320A2" w:rsidRDefault="00507509" w:rsidP="000320A2">
            <w:pPr>
              <w:spacing w:before="120"/>
              <w:jc w:val="both"/>
              <w:rPr>
                <w:rFonts w:ascii="Arial Narrow" w:hAnsi="Arial Narrow"/>
              </w:rPr>
            </w:pPr>
            <w:r w:rsidRPr="000320A2">
              <w:rPr>
                <w:rFonts w:ascii="Arial Narrow" w:hAnsi="Arial Narrow"/>
              </w:rPr>
              <w:t>n</w:t>
            </w:r>
            <w:r w:rsidR="007E1FA9" w:rsidRPr="000320A2">
              <w:rPr>
                <w:rFonts w:ascii="Arial Narrow" w:hAnsi="Arial Narrow"/>
              </w:rPr>
              <w:t>eděle</w:t>
            </w:r>
          </w:p>
        </w:tc>
        <w:tc>
          <w:tcPr>
            <w:tcW w:w="851" w:type="dxa"/>
          </w:tcPr>
          <w:p w:rsidR="007E1FA9" w:rsidRPr="000320A2" w:rsidRDefault="007E1FA9" w:rsidP="00B11BE7">
            <w:pPr>
              <w:spacing w:before="120"/>
              <w:jc w:val="right"/>
              <w:rPr>
                <w:rFonts w:ascii="Arial Narrow" w:hAnsi="Arial Narrow"/>
              </w:rPr>
            </w:pPr>
            <w:r w:rsidRPr="000320A2">
              <w:rPr>
                <w:rFonts w:ascii="Arial Narrow" w:hAnsi="Arial Narrow"/>
              </w:rPr>
              <w:t>9.30</w:t>
            </w:r>
          </w:p>
        </w:tc>
        <w:tc>
          <w:tcPr>
            <w:tcW w:w="4374" w:type="dxa"/>
          </w:tcPr>
          <w:p w:rsidR="007E1FA9" w:rsidRPr="000320A2" w:rsidRDefault="007E1FA9" w:rsidP="000320A2">
            <w:pPr>
              <w:spacing w:before="120"/>
              <w:jc w:val="both"/>
              <w:rPr>
                <w:rFonts w:ascii="Arial Narrow" w:hAnsi="Arial Narrow"/>
              </w:rPr>
            </w:pPr>
            <w:r w:rsidRPr="000320A2">
              <w:rPr>
                <w:rFonts w:ascii="Arial Narrow" w:hAnsi="Arial Narrow"/>
              </w:rPr>
              <w:t xml:space="preserve">bohoslužby </w:t>
            </w:r>
          </w:p>
        </w:tc>
      </w:tr>
    </w:tbl>
    <w:p w:rsidR="000320A2" w:rsidRPr="000320A2" w:rsidRDefault="000320A2" w:rsidP="00442C6A">
      <w:pPr>
        <w:spacing w:before="120"/>
        <w:jc w:val="both"/>
        <w:rPr>
          <w:rFonts w:ascii="Arial Narrow" w:hAnsi="Arial Narrow"/>
        </w:rPr>
      </w:pPr>
      <w:r>
        <w:rPr>
          <w:rFonts w:ascii="Arial Narrow" w:hAnsi="Arial Narrow"/>
        </w:rPr>
        <w:t xml:space="preserve">                </w:t>
      </w:r>
      <w:r w:rsidRPr="000320A2">
        <w:rPr>
          <w:rFonts w:ascii="Arial Narrow" w:hAnsi="Arial Narrow"/>
        </w:rPr>
        <w:t>Při PES 3 je kapacita kostela 66 míst</w:t>
      </w:r>
    </w:p>
    <w:p w:rsidR="000320A2" w:rsidRDefault="000320A2" w:rsidP="00442C6A">
      <w:pPr>
        <w:spacing w:before="120"/>
        <w:jc w:val="both"/>
        <w:rPr>
          <w:rFonts w:ascii="Arial Narrow" w:hAnsi="Arial Narrow"/>
        </w:rPr>
      </w:pPr>
      <w:r>
        <w:rPr>
          <w:rFonts w:ascii="Arial Narrow" w:hAnsi="Arial Narrow"/>
        </w:rPr>
        <w:t xml:space="preserve">                </w:t>
      </w:r>
      <w:r w:rsidRPr="000320A2">
        <w:rPr>
          <w:rFonts w:ascii="Arial Narrow" w:hAnsi="Arial Narrow"/>
        </w:rPr>
        <w:t>Při PES 4 je kapacita kostela 44 míst</w:t>
      </w:r>
    </w:p>
    <w:p w:rsidR="00442C6A" w:rsidRPr="000320A2" w:rsidRDefault="00442C6A" w:rsidP="00442C6A">
      <w:pPr>
        <w:spacing w:before="120"/>
        <w:jc w:val="both"/>
        <w:rPr>
          <w:rFonts w:ascii="Arial Narrow" w:hAnsi="Arial Narrow"/>
        </w:rPr>
      </w:pPr>
      <w:r>
        <w:rPr>
          <w:rFonts w:ascii="Arial Narrow" w:hAnsi="Arial Narrow"/>
        </w:rPr>
        <w:t xml:space="preserve">                Aktuální počet obsazených míst najdete na webu nebo dotazem na faře.</w:t>
      </w:r>
    </w:p>
    <w:p w:rsidR="007E1FA9" w:rsidRPr="000320A2" w:rsidRDefault="007E1FA9" w:rsidP="000320A2">
      <w:pPr>
        <w:spacing w:before="120"/>
        <w:jc w:val="both"/>
        <w:rPr>
          <w:rFonts w:ascii="Arial Narrow" w:hAnsi="Arial Narrow"/>
          <w:b/>
          <w:u w:val="single"/>
        </w:rPr>
      </w:pPr>
      <w:r w:rsidRPr="000320A2">
        <w:rPr>
          <w:rFonts w:ascii="Arial Narrow" w:hAnsi="Arial Narrow"/>
          <w:b/>
          <w:u w:val="single"/>
        </w:rPr>
        <w:t>Pravidelná setkání v týdnu</w:t>
      </w:r>
    </w:p>
    <w:p w:rsidR="007E1FA9" w:rsidRPr="000320A2" w:rsidRDefault="007E1FA9" w:rsidP="000320A2">
      <w:pPr>
        <w:pStyle w:val="Odstavecseseznamem"/>
        <w:ind w:left="0"/>
        <w:contextualSpacing w:val="0"/>
        <w:jc w:val="both"/>
        <w:rPr>
          <w:rFonts w:ascii="Arial Narrow" w:hAnsi="Arial Narrow"/>
        </w:rPr>
      </w:pPr>
    </w:p>
    <w:p w:rsidR="007E1FA9" w:rsidRPr="000320A2" w:rsidRDefault="00014799" w:rsidP="000320A2">
      <w:pPr>
        <w:pStyle w:val="Odstavecseseznamem"/>
        <w:ind w:left="0"/>
        <w:contextualSpacing w:val="0"/>
        <w:jc w:val="both"/>
        <w:rPr>
          <w:rFonts w:ascii="Arial Narrow" w:hAnsi="Arial Narrow"/>
        </w:rPr>
      </w:pPr>
      <w:r w:rsidRPr="000320A2">
        <w:rPr>
          <w:rFonts w:ascii="Arial Narrow" w:hAnsi="Arial Narrow"/>
        </w:rPr>
        <w:t>biblická hodina</w:t>
      </w:r>
      <w:r w:rsidRPr="000320A2">
        <w:rPr>
          <w:rFonts w:ascii="Arial Narrow" w:hAnsi="Arial Narrow"/>
        </w:rPr>
        <w:tab/>
      </w:r>
      <w:r w:rsidRPr="000320A2">
        <w:rPr>
          <w:rFonts w:ascii="Arial Narrow" w:hAnsi="Arial Narrow"/>
        </w:rPr>
        <w:tab/>
      </w:r>
      <w:r w:rsidR="00507509" w:rsidRPr="000320A2">
        <w:rPr>
          <w:rFonts w:ascii="Arial Narrow" w:hAnsi="Arial Narrow"/>
        </w:rPr>
        <w:tab/>
      </w:r>
      <w:r w:rsidRPr="000320A2">
        <w:rPr>
          <w:rFonts w:ascii="Arial Narrow" w:hAnsi="Arial Narrow"/>
        </w:rPr>
        <w:t>středa</w:t>
      </w:r>
      <w:r w:rsidRPr="000320A2">
        <w:rPr>
          <w:rFonts w:ascii="Arial Narrow" w:hAnsi="Arial Narrow"/>
        </w:rPr>
        <w:tab/>
        <w:t>17.00</w:t>
      </w:r>
      <w:r w:rsidRPr="000320A2">
        <w:rPr>
          <w:rFonts w:ascii="Arial Narrow" w:hAnsi="Arial Narrow"/>
        </w:rPr>
        <w:tab/>
        <w:t>(také on-li</w:t>
      </w:r>
      <w:bookmarkStart w:id="0" w:name="_GoBack"/>
      <w:bookmarkEnd w:id="0"/>
      <w:r w:rsidRPr="000320A2">
        <w:rPr>
          <w:rFonts w:ascii="Arial Narrow" w:hAnsi="Arial Narrow"/>
        </w:rPr>
        <w:t>ne)</w:t>
      </w:r>
    </w:p>
    <w:p w:rsidR="007E1FA9" w:rsidRPr="000320A2" w:rsidRDefault="007E1FA9" w:rsidP="000320A2">
      <w:pPr>
        <w:pStyle w:val="Odstavecseseznamem"/>
        <w:ind w:left="0"/>
        <w:contextualSpacing w:val="0"/>
        <w:jc w:val="both"/>
        <w:rPr>
          <w:rFonts w:ascii="Arial Narrow" w:hAnsi="Arial Narrow"/>
        </w:rPr>
      </w:pPr>
      <w:r w:rsidRPr="000320A2">
        <w:rPr>
          <w:rFonts w:ascii="Arial Narrow" w:hAnsi="Arial Narrow"/>
        </w:rPr>
        <w:t>kavárnička</w:t>
      </w:r>
      <w:r w:rsidR="00014799" w:rsidRPr="000320A2">
        <w:rPr>
          <w:rFonts w:ascii="Arial Narrow" w:hAnsi="Arial Narrow"/>
        </w:rPr>
        <w:t xml:space="preserve">   </w:t>
      </w:r>
      <w:r w:rsidR="00507509" w:rsidRPr="000320A2">
        <w:rPr>
          <w:rFonts w:ascii="Arial Narrow" w:hAnsi="Arial Narrow"/>
        </w:rPr>
        <w:t xml:space="preserve">         </w:t>
      </w:r>
      <w:r w:rsidR="00B11BE7">
        <w:rPr>
          <w:rFonts w:ascii="Arial Narrow" w:hAnsi="Arial Narrow"/>
        </w:rPr>
        <w:t xml:space="preserve">  </w:t>
      </w:r>
      <w:r w:rsidR="00014799" w:rsidRPr="000320A2">
        <w:rPr>
          <w:rFonts w:ascii="Arial Narrow" w:hAnsi="Arial Narrow"/>
        </w:rPr>
        <w:t>1.</w:t>
      </w:r>
      <w:r w:rsidRPr="000320A2">
        <w:rPr>
          <w:rFonts w:ascii="Arial Narrow" w:hAnsi="Arial Narrow"/>
        </w:rPr>
        <w:t>čtvrtek</w:t>
      </w:r>
      <w:r w:rsidR="00014799" w:rsidRPr="000320A2">
        <w:rPr>
          <w:rFonts w:ascii="Arial Narrow" w:hAnsi="Arial Narrow"/>
        </w:rPr>
        <w:t xml:space="preserve"> v měsíci</w:t>
      </w:r>
      <w:r w:rsidRPr="000320A2">
        <w:rPr>
          <w:rFonts w:ascii="Arial Narrow" w:hAnsi="Arial Narrow"/>
        </w:rPr>
        <w:tab/>
        <w:t>1</w:t>
      </w:r>
      <w:r w:rsidR="00014799" w:rsidRPr="000320A2">
        <w:rPr>
          <w:rFonts w:ascii="Arial Narrow" w:hAnsi="Arial Narrow"/>
        </w:rPr>
        <w:t>5</w:t>
      </w:r>
      <w:r w:rsidRPr="000320A2">
        <w:rPr>
          <w:rFonts w:ascii="Arial Narrow" w:hAnsi="Arial Narrow"/>
        </w:rPr>
        <w:t>.</w:t>
      </w:r>
      <w:r w:rsidR="00014799" w:rsidRPr="000320A2">
        <w:rPr>
          <w:rFonts w:ascii="Arial Narrow" w:hAnsi="Arial Narrow"/>
        </w:rPr>
        <w:t>0</w:t>
      </w:r>
      <w:r w:rsidRPr="000320A2">
        <w:rPr>
          <w:rFonts w:ascii="Arial Narrow" w:hAnsi="Arial Narrow"/>
        </w:rPr>
        <w:t>0</w:t>
      </w:r>
      <w:r w:rsidR="00014799" w:rsidRPr="000320A2">
        <w:rPr>
          <w:rFonts w:ascii="Arial Narrow" w:hAnsi="Arial Narrow"/>
        </w:rPr>
        <w:tab/>
        <w:t>momentálně on-line</w:t>
      </w:r>
      <w:r w:rsidRPr="000320A2">
        <w:rPr>
          <w:rFonts w:ascii="Arial Narrow" w:hAnsi="Arial Narrow"/>
        </w:rPr>
        <w:t xml:space="preserve"> </w:t>
      </w:r>
    </w:p>
    <w:p w:rsidR="007E1FA9" w:rsidRPr="000320A2" w:rsidRDefault="007E1FA9" w:rsidP="000320A2">
      <w:pPr>
        <w:pStyle w:val="Odstavecseseznamem"/>
        <w:ind w:left="0"/>
        <w:contextualSpacing w:val="0"/>
        <w:jc w:val="both"/>
        <w:rPr>
          <w:rFonts w:ascii="Arial Narrow" w:hAnsi="Arial Narrow"/>
        </w:rPr>
      </w:pPr>
      <w:r w:rsidRPr="000320A2">
        <w:rPr>
          <w:rFonts w:ascii="Arial Narrow" w:hAnsi="Arial Narrow"/>
        </w:rPr>
        <w:t>konfirmandi</w:t>
      </w:r>
      <w:r w:rsidRPr="000320A2">
        <w:rPr>
          <w:rFonts w:ascii="Arial Narrow" w:hAnsi="Arial Narrow"/>
        </w:rPr>
        <w:tab/>
      </w:r>
      <w:r w:rsidRPr="000320A2">
        <w:rPr>
          <w:rFonts w:ascii="Arial Narrow" w:hAnsi="Arial Narrow"/>
        </w:rPr>
        <w:tab/>
      </w:r>
      <w:r w:rsidR="00507509" w:rsidRPr="000320A2">
        <w:rPr>
          <w:rFonts w:ascii="Arial Narrow" w:hAnsi="Arial Narrow"/>
        </w:rPr>
        <w:tab/>
      </w:r>
      <w:r w:rsidRPr="000320A2">
        <w:rPr>
          <w:rFonts w:ascii="Arial Narrow" w:hAnsi="Arial Narrow"/>
        </w:rPr>
        <w:t>pátek</w:t>
      </w:r>
      <w:r w:rsidRPr="000320A2">
        <w:rPr>
          <w:rFonts w:ascii="Arial Narrow" w:hAnsi="Arial Narrow"/>
        </w:rPr>
        <w:tab/>
        <w:t>14.30</w:t>
      </w:r>
      <w:r w:rsidR="00014799" w:rsidRPr="000320A2">
        <w:rPr>
          <w:rFonts w:ascii="Arial Narrow" w:hAnsi="Arial Narrow"/>
        </w:rPr>
        <w:tab/>
      </w:r>
      <w:r w:rsidR="00507509" w:rsidRPr="000320A2">
        <w:rPr>
          <w:rFonts w:ascii="Arial Narrow" w:hAnsi="Arial Narrow"/>
        </w:rPr>
        <w:t>začátek podle vývoje epidemie</w:t>
      </w:r>
    </w:p>
    <w:p w:rsidR="007E1FA9" w:rsidRPr="000320A2" w:rsidRDefault="007E1FA9" w:rsidP="000320A2">
      <w:pPr>
        <w:pStyle w:val="Odstavecseseznamem"/>
        <w:ind w:left="0"/>
        <w:contextualSpacing w:val="0"/>
        <w:jc w:val="both"/>
        <w:rPr>
          <w:rFonts w:ascii="Arial Narrow" w:hAnsi="Arial Narrow"/>
        </w:rPr>
      </w:pPr>
      <w:r w:rsidRPr="000320A2">
        <w:rPr>
          <w:rFonts w:ascii="Arial Narrow" w:hAnsi="Arial Narrow"/>
        </w:rPr>
        <w:t>dorost</w:t>
      </w:r>
      <w:r w:rsidRPr="000320A2">
        <w:rPr>
          <w:rFonts w:ascii="Arial Narrow" w:hAnsi="Arial Narrow"/>
        </w:rPr>
        <w:tab/>
      </w:r>
      <w:r w:rsidRPr="000320A2">
        <w:rPr>
          <w:rFonts w:ascii="Arial Narrow" w:hAnsi="Arial Narrow"/>
        </w:rPr>
        <w:tab/>
      </w:r>
      <w:r w:rsidRPr="000320A2">
        <w:rPr>
          <w:rFonts w:ascii="Arial Narrow" w:hAnsi="Arial Narrow"/>
        </w:rPr>
        <w:tab/>
      </w:r>
      <w:r w:rsidR="00507509" w:rsidRPr="000320A2">
        <w:rPr>
          <w:rFonts w:ascii="Arial Narrow" w:hAnsi="Arial Narrow"/>
        </w:rPr>
        <w:tab/>
      </w:r>
      <w:r w:rsidRPr="000320A2">
        <w:rPr>
          <w:rFonts w:ascii="Arial Narrow" w:hAnsi="Arial Narrow"/>
        </w:rPr>
        <w:t xml:space="preserve">pátek </w:t>
      </w:r>
      <w:r w:rsidRPr="000320A2">
        <w:rPr>
          <w:rFonts w:ascii="Arial Narrow" w:hAnsi="Arial Narrow"/>
        </w:rPr>
        <w:tab/>
        <w:t>15.30</w:t>
      </w:r>
      <w:r w:rsidR="00507509" w:rsidRPr="000320A2">
        <w:rPr>
          <w:rFonts w:ascii="Arial Narrow" w:hAnsi="Arial Narrow"/>
        </w:rPr>
        <w:tab/>
      </w:r>
    </w:p>
    <w:p w:rsidR="007E1FA9" w:rsidRPr="000320A2" w:rsidRDefault="007E1FA9" w:rsidP="000320A2">
      <w:pPr>
        <w:pStyle w:val="Odstavecseseznamem"/>
        <w:ind w:left="0"/>
        <w:contextualSpacing w:val="0"/>
        <w:jc w:val="both"/>
        <w:rPr>
          <w:rFonts w:ascii="Arial Narrow" w:hAnsi="Arial Narrow"/>
        </w:rPr>
      </w:pPr>
      <w:r w:rsidRPr="000320A2">
        <w:rPr>
          <w:rFonts w:ascii="Arial Narrow" w:hAnsi="Arial Narrow"/>
        </w:rPr>
        <w:t>mládež</w:t>
      </w:r>
      <w:r w:rsidRPr="000320A2">
        <w:rPr>
          <w:rFonts w:ascii="Arial Narrow" w:hAnsi="Arial Narrow"/>
        </w:rPr>
        <w:tab/>
      </w:r>
      <w:r w:rsidRPr="000320A2">
        <w:rPr>
          <w:rFonts w:ascii="Arial Narrow" w:hAnsi="Arial Narrow"/>
        </w:rPr>
        <w:tab/>
      </w:r>
      <w:r w:rsidRPr="000320A2">
        <w:rPr>
          <w:rFonts w:ascii="Arial Narrow" w:hAnsi="Arial Narrow"/>
        </w:rPr>
        <w:tab/>
      </w:r>
      <w:r w:rsidR="00507509" w:rsidRPr="000320A2">
        <w:rPr>
          <w:rFonts w:ascii="Arial Narrow" w:hAnsi="Arial Narrow"/>
        </w:rPr>
        <w:tab/>
      </w:r>
      <w:r w:rsidRPr="000320A2">
        <w:rPr>
          <w:rFonts w:ascii="Arial Narrow" w:hAnsi="Arial Narrow"/>
        </w:rPr>
        <w:t>pátek</w:t>
      </w:r>
      <w:r w:rsidRPr="000320A2">
        <w:rPr>
          <w:rFonts w:ascii="Arial Narrow" w:hAnsi="Arial Narrow"/>
        </w:rPr>
        <w:tab/>
        <w:t>18.00</w:t>
      </w:r>
    </w:p>
    <w:p w:rsidR="008071CA" w:rsidRPr="000320A2" w:rsidRDefault="008071CA" w:rsidP="000320A2">
      <w:pPr>
        <w:jc w:val="both"/>
        <w:rPr>
          <w:rFonts w:ascii="Arial Narrow" w:hAnsi="Arial Narrow"/>
          <w:b/>
        </w:rPr>
      </w:pPr>
    </w:p>
    <w:p w:rsidR="008071CA" w:rsidRPr="000320A2" w:rsidRDefault="008071CA" w:rsidP="000320A2">
      <w:pPr>
        <w:jc w:val="both"/>
        <w:rPr>
          <w:rFonts w:ascii="Arial Narrow" w:hAnsi="Arial Narrow"/>
          <w:b/>
          <w:u w:val="single"/>
        </w:rPr>
      </w:pPr>
      <w:r w:rsidRPr="000320A2">
        <w:rPr>
          <w:rFonts w:ascii="Arial Narrow" w:hAnsi="Arial Narrow"/>
          <w:b/>
          <w:u w:val="single"/>
        </w:rPr>
        <w:t>Výhled</w:t>
      </w:r>
    </w:p>
    <w:p w:rsidR="008071CA" w:rsidRPr="000320A2" w:rsidRDefault="008071CA" w:rsidP="00B11BE7">
      <w:pPr>
        <w:rPr>
          <w:rFonts w:ascii="Arial Narrow" w:hAnsi="Arial Narrow"/>
        </w:rPr>
      </w:pPr>
      <w:r w:rsidRPr="000320A2">
        <w:rPr>
          <w:rFonts w:ascii="Arial Narrow" w:hAnsi="Arial Narrow"/>
          <w:b/>
        </w:rPr>
        <w:t xml:space="preserve">Mládež </w:t>
      </w:r>
      <w:r w:rsidRPr="000320A2">
        <w:rPr>
          <w:rFonts w:ascii="Arial Narrow" w:hAnsi="Arial Narrow"/>
        </w:rPr>
        <w:t xml:space="preserve">se chystá na hory na faru do Jáchymova </w:t>
      </w:r>
      <w:r w:rsidRPr="000320A2">
        <w:rPr>
          <w:rFonts w:ascii="Arial Narrow" w:hAnsi="Arial Narrow"/>
        </w:rPr>
        <w:tab/>
      </w:r>
      <w:r w:rsidR="002F23C3" w:rsidRPr="00144DD8">
        <w:rPr>
          <w:rFonts w:ascii="Arial Narrow" w:hAnsi="Arial Narrow"/>
        </w:rPr>
        <w:t>2</w:t>
      </w:r>
      <w:r w:rsidRPr="00144DD8">
        <w:rPr>
          <w:rFonts w:ascii="Arial Narrow" w:hAnsi="Arial Narrow"/>
        </w:rPr>
        <w:t>8</w:t>
      </w:r>
      <w:r w:rsidRPr="000320A2">
        <w:rPr>
          <w:rFonts w:ascii="Arial Narrow" w:hAnsi="Arial Narrow"/>
        </w:rPr>
        <w:t>. – 31. ledna 2021</w:t>
      </w:r>
    </w:p>
    <w:p w:rsidR="008071CA" w:rsidRPr="000320A2" w:rsidRDefault="008071CA" w:rsidP="00B11BE7">
      <w:pPr>
        <w:tabs>
          <w:tab w:val="left" w:pos="3828"/>
        </w:tabs>
        <w:contextualSpacing/>
        <w:rPr>
          <w:rFonts w:ascii="Arial Narrow" w:hAnsi="Arial Narrow"/>
        </w:rPr>
      </w:pPr>
      <w:r w:rsidRPr="000320A2">
        <w:rPr>
          <w:rFonts w:ascii="Arial Narrow" w:hAnsi="Arial Narrow"/>
          <w:b/>
        </w:rPr>
        <w:t>Sborový víkend</w:t>
      </w:r>
      <w:r w:rsidRPr="000320A2">
        <w:rPr>
          <w:rFonts w:ascii="Arial Narrow" w:hAnsi="Arial Narrow"/>
        </w:rPr>
        <w:t xml:space="preserve"> v Herlíkovicích </w:t>
      </w:r>
      <w:r w:rsidRPr="000320A2">
        <w:rPr>
          <w:rFonts w:ascii="Arial Narrow" w:hAnsi="Arial Narrow"/>
        </w:rPr>
        <w:tab/>
      </w:r>
      <w:r w:rsidRPr="000320A2">
        <w:rPr>
          <w:rFonts w:ascii="Arial Narrow" w:hAnsi="Arial Narrow"/>
        </w:rPr>
        <w:tab/>
      </w:r>
      <w:r w:rsidRPr="000320A2">
        <w:rPr>
          <w:rFonts w:ascii="Arial Narrow" w:hAnsi="Arial Narrow"/>
        </w:rPr>
        <w:tab/>
      </w:r>
      <w:r w:rsidR="00144DD8">
        <w:rPr>
          <w:rFonts w:ascii="Arial Narrow" w:hAnsi="Arial Narrow"/>
        </w:rPr>
        <w:t xml:space="preserve"> </w:t>
      </w:r>
      <w:r w:rsidRPr="000320A2">
        <w:rPr>
          <w:rFonts w:ascii="Arial Narrow" w:hAnsi="Arial Narrow"/>
        </w:rPr>
        <w:t xml:space="preserve"> 4. – 6. června 2021</w:t>
      </w:r>
    </w:p>
    <w:p w:rsidR="008071CA" w:rsidRPr="000320A2" w:rsidRDefault="008071CA" w:rsidP="00B11BE7">
      <w:pPr>
        <w:tabs>
          <w:tab w:val="left" w:pos="3828"/>
        </w:tabs>
        <w:contextualSpacing/>
        <w:rPr>
          <w:rFonts w:ascii="Arial Narrow" w:hAnsi="Arial Narrow"/>
        </w:rPr>
      </w:pPr>
      <w:r w:rsidRPr="000320A2">
        <w:rPr>
          <w:rFonts w:ascii="Arial Narrow" w:hAnsi="Arial Narrow"/>
          <w:b/>
        </w:rPr>
        <w:t>Letní dětský tábor</w:t>
      </w:r>
      <w:r w:rsidRPr="000320A2">
        <w:rPr>
          <w:rFonts w:ascii="Arial Narrow" w:hAnsi="Arial Narrow"/>
        </w:rPr>
        <w:t xml:space="preserve"> v Hradišti u Nasavrk</w:t>
      </w:r>
      <w:r w:rsidRPr="000320A2">
        <w:rPr>
          <w:rFonts w:ascii="Arial Narrow" w:hAnsi="Arial Narrow"/>
        </w:rPr>
        <w:tab/>
      </w:r>
      <w:r w:rsidRPr="000320A2">
        <w:rPr>
          <w:rFonts w:ascii="Arial Narrow" w:hAnsi="Arial Narrow"/>
        </w:rPr>
        <w:tab/>
      </w:r>
      <w:r w:rsidRPr="000320A2">
        <w:rPr>
          <w:rFonts w:ascii="Arial Narrow" w:hAnsi="Arial Narrow"/>
        </w:rPr>
        <w:tab/>
        <w:t>22. – 28. srpna 2021</w:t>
      </w:r>
    </w:p>
    <w:p w:rsidR="00507509" w:rsidRPr="000320A2" w:rsidRDefault="00507509" w:rsidP="00B11BE7">
      <w:pPr>
        <w:rPr>
          <w:rFonts w:ascii="Arial Narrow" w:hAnsi="Arial Narrow"/>
          <w:b/>
          <w:u w:val="single"/>
        </w:rPr>
      </w:pPr>
      <w:r w:rsidRPr="000320A2">
        <w:rPr>
          <w:rFonts w:ascii="Arial Narrow" w:hAnsi="Arial Narrow"/>
          <w:b/>
          <w:u w:val="single"/>
        </w:rPr>
        <w:t>_____________________________________________________________________</w:t>
      </w:r>
    </w:p>
    <w:p w:rsidR="00507509" w:rsidRPr="00A907E4" w:rsidRDefault="00507509" w:rsidP="000320A2">
      <w:pPr>
        <w:pStyle w:val="Odstavecseseznamem"/>
        <w:spacing w:before="120"/>
        <w:ind w:left="0"/>
        <w:contextualSpacing w:val="0"/>
        <w:jc w:val="both"/>
        <w:rPr>
          <w:rFonts w:ascii="Arial Narrow" w:hAnsi="Arial Narrow" w:cs="Century Schoolbook L"/>
          <w:sz w:val="22"/>
          <w:szCs w:val="22"/>
        </w:rPr>
      </w:pPr>
      <w:r w:rsidRPr="00A907E4">
        <w:rPr>
          <w:rFonts w:ascii="Arial Narrow" w:hAnsi="Arial Narrow" w:cs="Century Schoolbook L"/>
          <w:b/>
          <w:bCs/>
          <w:sz w:val="22"/>
          <w:szCs w:val="22"/>
        </w:rPr>
        <w:t>Kontakt:</w:t>
      </w:r>
      <w:r w:rsidRPr="00A907E4">
        <w:rPr>
          <w:rFonts w:ascii="Arial Narrow" w:hAnsi="Arial Narrow" w:cs="Century Schoolbook L"/>
          <w:sz w:val="22"/>
          <w:szCs w:val="22"/>
        </w:rPr>
        <w:t xml:space="preserve"> </w:t>
      </w:r>
      <w:r>
        <w:rPr>
          <w:rFonts w:ascii="Arial Narrow" w:hAnsi="Arial Narrow" w:cs="Century Schoolbook L"/>
          <w:sz w:val="22"/>
          <w:szCs w:val="22"/>
        </w:rPr>
        <w:t xml:space="preserve"> </w:t>
      </w:r>
      <w:r>
        <w:rPr>
          <w:rFonts w:ascii="Arial Narrow" w:hAnsi="Arial Narrow" w:cs="Century Schoolbook L"/>
          <w:sz w:val="22"/>
          <w:szCs w:val="22"/>
        </w:rPr>
        <w:tab/>
      </w:r>
      <w:r>
        <w:rPr>
          <w:rFonts w:ascii="Arial Narrow" w:hAnsi="Arial Narrow" w:cs="Century Schoolbook L"/>
          <w:sz w:val="22"/>
          <w:szCs w:val="22"/>
        </w:rPr>
        <w:tab/>
      </w:r>
      <w:r w:rsidRPr="00A907E4">
        <w:rPr>
          <w:rFonts w:ascii="Arial Narrow" w:hAnsi="Arial Narrow" w:cs="Century Schoolbook L"/>
          <w:sz w:val="22"/>
          <w:szCs w:val="22"/>
        </w:rPr>
        <w:t>Klimentská 1211/18, 110 00, Praha 1 - Nové Město</w:t>
      </w:r>
    </w:p>
    <w:p w:rsidR="00507509" w:rsidRPr="00A907E4" w:rsidRDefault="00507509" w:rsidP="000320A2">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 xml:space="preserve">farář </w:t>
      </w:r>
      <w:r w:rsidRPr="00A907E4">
        <w:rPr>
          <w:rFonts w:ascii="Arial Narrow" w:hAnsi="Arial Narrow" w:cs="Century Schoolbook L"/>
          <w:sz w:val="22"/>
          <w:szCs w:val="22"/>
        </w:rPr>
        <w:tab/>
      </w:r>
      <w:r w:rsidRPr="00A907E4">
        <w:rPr>
          <w:rFonts w:ascii="Arial Narrow" w:hAnsi="Arial Narrow" w:cs="Century Schoolbook L"/>
          <w:sz w:val="22"/>
          <w:szCs w:val="22"/>
        </w:rPr>
        <w:tab/>
      </w:r>
      <w:r>
        <w:rPr>
          <w:rFonts w:ascii="Arial Narrow" w:hAnsi="Arial Narrow" w:cs="Century Schoolbook L"/>
          <w:sz w:val="22"/>
          <w:szCs w:val="22"/>
        </w:rPr>
        <w:tab/>
      </w:r>
      <w:r w:rsidRPr="00A907E4">
        <w:rPr>
          <w:rFonts w:ascii="Arial Narrow" w:hAnsi="Arial Narrow" w:cs="Century Schoolbook L"/>
          <w:sz w:val="22"/>
          <w:szCs w:val="22"/>
        </w:rPr>
        <w:t>David Balcar</w:t>
      </w:r>
      <w:r w:rsidRPr="00A907E4">
        <w:rPr>
          <w:rFonts w:ascii="Arial Narrow" w:hAnsi="Arial Narrow" w:cs="Century Schoolbook L"/>
          <w:sz w:val="22"/>
          <w:szCs w:val="22"/>
        </w:rPr>
        <w:tab/>
        <w:t xml:space="preserve"> tel.: 777 032 221</w:t>
      </w:r>
      <w:r>
        <w:rPr>
          <w:rFonts w:ascii="Arial Narrow" w:hAnsi="Arial Narrow" w:cs="Century Schoolbook L"/>
          <w:sz w:val="22"/>
          <w:szCs w:val="22"/>
        </w:rPr>
        <w:tab/>
        <w:t xml:space="preserve">    </w:t>
      </w:r>
      <w:hyperlink r:id="rId8" w:history="1">
        <w:r w:rsidRPr="00A907E4">
          <w:rPr>
            <w:rStyle w:val="Hypertextovodkaz"/>
            <w:rFonts w:ascii="Arial Narrow" w:hAnsi="Arial Narrow" w:cs="Century Schoolbook L"/>
            <w:sz w:val="22"/>
            <w:szCs w:val="22"/>
          </w:rPr>
          <w:t>david.balcar@evangnet.cz</w:t>
        </w:r>
      </w:hyperlink>
    </w:p>
    <w:p w:rsidR="00507509" w:rsidRPr="00A907E4" w:rsidRDefault="00507509" w:rsidP="000320A2">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 xml:space="preserve">kurátor </w:t>
      </w:r>
      <w:r w:rsidRPr="00A907E4">
        <w:rPr>
          <w:rFonts w:ascii="Arial Narrow" w:hAnsi="Arial Narrow" w:cs="Century Schoolbook L"/>
          <w:sz w:val="22"/>
          <w:szCs w:val="22"/>
        </w:rPr>
        <w:tab/>
      </w:r>
      <w:r w:rsidRPr="00A907E4">
        <w:rPr>
          <w:rFonts w:ascii="Arial Narrow" w:hAnsi="Arial Narrow" w:cs="Century Schoolbook L"/>
          <w:sz w:val="22"/>
          <w:szCs w:val="22"/>
        </w:rPr>
        <w:tab/>
      </w:r>
      <w:r>
        <w:rPr>
          <w:rFonts w:ascii="Arial Narrow" w:hAnsi="Arial Narrow" w:cs="Century Schoolbook L"/>
          <w:sz w:val="22"/>
          <w:szCs w:val="22"/>
        </w:rPr>
        <w:tab/>
      </w:r>
      <w:r w:rsidRPr="00A907E4">
        <w:rPr>
          <w:rFonts w:ascii="Arial Narrow" w:hAnsi="Arial Narrow" w:cs="Century Schoolbook L"/>
          <w:sz w:val="22"/>
          <w:szCs w:val="22"/>
        </w:rPr>
        <w:t xml:space="preserve">David Vilím </w:t>
      </w:r>
      <w:r w:rsidRPr="00A907E4">
        <w:rPr>
          <w:rFonts w:ascii="Arial Narrow" w:hAnsi="Arial Narrow" w:cs="Century Schoolbook L"/>
          <w:sz w:val="22"/>
          <w:szCs w:val="22"/>
        </w:rPr>
        <w:tab/>
        <w:t xml:space="preserve"> tel.: 603 429 587 </w:t>
      </w:r>
      <w:r>
        <w:rPr>
          <w:rFonts w:ascii="Arial Narrow" w:hAnsi="Arial Narrow" w:cs="Century Schoolbook L"/>
          <w:sz w:val="22"/>
          <w:szCs w:val="22"/>
        </w:rPr>
        <w:t xml:space="preserve">    </w:t>
      </w:r>
      <w:r w:rsidRPr="00A907E4">
        <w:rPr>
          <w:rFonts w:ascii="Arial Narrow" w:hAnsi="Arial Narrow" w:cs="Century Schoolbook L"/>
          <w:sz w:val="22"/>
          <w:szCs w:val="22"/>
          <w:u w:val="single"/>
        </w:rPr>
        <w:t>vilim@geoline.cz</w:t>
      </w:r>
      <w:r w:rsidRPr="00A907E4">
        <w:rPr>
          <w:rFonts w:ascii="Arial Narrow" w:hAnsi="Arial Narrow" w:cs="Century Schoolbook L"/>
          <w:sz w:val="22"/>
          <w:szCs w:val="22"/>
        </w:rPr>
        <w:t xml:space="preserve"> </w:t>
      </w:r>
    </w:p>
    <w:p w:rsidR="00507509" w:rsidRPr="00A907E4" w:rsidRDefault="00507509" w:rsidP="000320A2">
      <w:pPr>
        <w:pStyle w:val="Odstavecseseznamem"/>
        <w:ind w:left="0"/>
        <w:contextualSpacing w:val="0"/>
        <w:jc w:val="both"/>
        <w:rPr>
          <w:sz w:val="22"/>
          <w:szCs w:val="22"/>
        </w:rPr>
      </w:pPr>
      <w:r w:rsidRPr="00A907E4">
        <w:rPr>
          <w:rFonts w:ascii="Arial Narrow" w:hAnsi="Arial Narrow" w:cs="Century Schoolbook L"/>
          <w:sz w:val="22"/>
          <w:szCs w:val="22"/>
        </w:rPr>
        <w:t xml:space="preserve">sborový e-mail: </w:t>
      </w:r>
      <w:r w:rsidRPr="00A907E4">
        <w:rPr>
          <w:rFonts w:ascii="Arial Narrow" w:hAnsi="Arial Narrow" w:cs="Century Schoolbook L"/>
          <w:sz w:val="22"/>
          <w:szCs w:val="22"/>
        </w:rPr>
        <w:tab/>
      </w:r>
      <w:r w:rsidRPr="00A907E4">
        <w:rPr>
          <w:rFonts w:ascii="Arial Narrow" w:hAnsi="Arial Narrow" w:cs="Century Schoolbook L"/>
          <w:sz w:val="22"/>
          <w:szCs w:val="22"/>
        </w:rPr>
        <w:tab/>
      </w:r>
      <w:hyperlink r:id="rId9" w:history="1">
        <w:r w:rsidRPr="00A907E4">
          <w:rPr>
            <w:rStyle w:val="Hypertextovodkaz"/>
            <w:rFonts w:ascii="Arial Narrow" w:hAnsi="Arial Narrow" w:cs="Century Schoolbook L"/>
            <w:sz w:val="22"/>
            <w:szCs w:val="22"/>
          </w:rPr>
          <w:t>kliment@evangnet.cz</w:t>
        </w:r>
      </w:hyperlink>
    </w:p>
    <w:p w:rsidR="00507509" w:rsidRPr="00A907E4" w:rsidRDefault="00507509" w:rsidP="000320A2">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 xml:space="preserve">sborová kancelář: </w:t>
      </w:r>
      <w:r w:rsidRPr="00A907E4">
        <w:rPr>
          <w:rFonts w:ascii="Arial Narrow" w:hAnsi="Arial Narrow" w:cs="Century Schoolbook L"/>
          <w:sz w:val="22"/>
          <w:szCs w:val="22"/>
        </w:rPr>
        <w:tab/>
        <w:t>tel.</w:t>
      </w:r>
      <w:r>
        <w:rPr>
          <w:rFonts w:ascii="Arial Narrow" w:hAnsi="Arial Narrow" w:cs="Century Schoolbook L"/>
          <w:sz w:val="22"/>
          <w:szCs w:val="22"/>
        </w:rPr>
        <w:t xml:space="preserve">: </w:t>
      </w:r>
      <w:r w:rsidRPr="00A907E4">
        <w:rPr>
          <w:rFonts w:ascii="Arial Narrow" w:hAnsi="Arial Narrow" w:cs="Century Schoolbook L"/>
          <w:sz w:val="22"/>
          <w:szCs w:val="22"/>
        </w:rPr>
        <w:t xml:space="preserve">730 194 878 </w:t>
      </w:r>
    </w:p>
    <w:p w:rsidR="00507509" w:rsidRPr="00A907E4" w:rsidRDefault="00507509" w:rsidP="000320A2">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Petra Pospíšilová</w:t>
      </w:r>
      <w:r>
        <w:rPr>
          <w:rFonts w:ascii="Arial Narrow" w:hAnsi="Arial Narrow" w:cs="Century Schoolbook L"/>
          <w:sz w:val="22"/>
          <w:szCs w:val="22"/>
        </w:rPr>
        <w:tab/>
      </w:r>
      <w:r w:rsidRPr="00A907E4">
        <w:rPr>
          <w:rFonts w:ascii="Arial Narrow" w:hAnsi="Arial Narrow" w:cs="Century Schoolbook L"/>
          <w:sz w:val="22"/>
          <w:szCs w:val="22"/>
        </w:rPr>
        <w:tab/>
        <w:t>tel.</w:t>
      </w:r>
      <w:r>
        <w:rPr>
          <w:rFonts w:ascii="Arial Narrow" w:hAnsi="Arial Narrow" w:cs="Century Schoolbook L"/>
          <w:sz w:val="22"/>
          <w:szCs w:val="22"/>
        </w:rPr>
        <w:t xml:space="preserve">: </w:t>
      </w:r>
      <w:r w:rsidRPr="00A907E4">
        <w:rPr>
          <w:rFonts w:ascii="Arial Narrow" w:hAnsi="Arial Narrow" w:cs="Century Schoolbook L"/>
          <w:sz w:val="22"/>
          <w:szCs w:val="22"/>
        </w:rPr>
        <w:t xml:space="preserve">731 709 574 </w:t>
      </w:r>
    </w:p>
    <w:p w:rsidR="00507509" w:rsidRPr="00A907E4" w:rsidRDefault="00507509" w:rsidP="000320A2">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 xml:space="preserve">úřední hodiny: </w:t>
      </w:r>
      <w:r>
        <w:rPr>
          <w:rFonts w:ascii="Arial Narrow" w:hAnsi="Arial Narrow" w:cs="Century Schoolbook L"/>
          <w:sz w:val="22"/>
          <w:szCs w:val="22"/>
        </w:rPr>
        <w:tab/>
      </w:r>
      <w:r>
        <w:rPr>
          <w:rFonts w:ascii="Arial Narrow" w:hAnsi="Arial Narrow" w:cs="Century Schoolbook L"/>
          <w:sz w:val="22"/>
          <w:szCs w:val="22"/>
        </w:rPr>
        <w:tab/>
      </w:r>
      <w:r w:rsidRPr="00A907E4">
        <w:rPr>
          <w:rFonts w:ascii="Arial Narrow" w:hAnsi="Arial Narrow" w:cs="Century Schoolbook L"/>
          <w:sz w:val="22"/>
          <w:szCs w:val="22"/>
        </w:rPr>
        <w:t>úterý a čtvrtek 9 - 11</w:t>
      </w:r>
      <w:r>
        <w:rPr>
          <w:rFonts w:ascii="Arial Narrow" w:hAnsi="Arial Narrow" w:cs="Century Schoolbook L"/>
          <w:sz w:val="22"/>
          <w:szCs w:val="22"/>
        </w:rPr>
        <w:t xml:space="preserve"> hod</w:t>
      </w:r>
      <w:r w:rsidRPr="00A907E4">
        <w:rPr>
          <w:rFonts w:ascii="Arial Narrow" w:hAnsi="Arial Narrow" w:cs="Century Schoolbook L"/>
          <w:sz w:val="22"/>
          <w:szCs w:val="22"/>
        </w:rPr>
        <w:t xml:space="preserve">, po domluvě je možné přijít i jindy </w:t>
      </w:r>
    </w:p>
    <w:p w:rsidR="00113EF5" w:rsidRDefault="00507509" w:rsidP="000320A2">
      <w:pPr>
        <w:pStyle w:val="Odstavecseseznamem"/>
        <w:ind w:left="0"/>
        <w:contextualSpacing w:val="0"/>
        <w:jc w:val="both"/>
        <w:rPr>
          <w:rFonts w:ascii="Arial Narrow" w:eastAsia="TimesNewRomanPSMT" w:hAnsi="Arial Narrow"/>
          <w:color w:val="000000" w:themeColor="text1"/>
          <w:sz w:val="22"/>
          <w:szCs w:val="22"/>
        </w:rPr>
      </w:pPr>
      <w:r w:rsidRPr="00642EA6">
        <w:rPr>
          <w:rStyle w:val="Hypertextovodkaz"/>
          <w:rFonts w:ascii="Arial Narrow" w:hAnsi="Arial Narrow" w:cs="Century Schoolbook L"/>
          <w:color w:val="000000" w:themeColor="text1"/>
          <w:sz w:val="22"/>
          <w:szCs w:val="22"/>
          <w:u w:val="none"/>
        </w:rPr>
        <w:t xml:space="preserve">sborový účet </w:t>
      </w:r>
      <w:r w:rsidRPr="00642EA6">
        <w:rPr>
          <w:rStyle w:val="Hypertextovodkaz"/>
          <w:rFonts w:ascii="Arial Narrow" w:hAnsi="Arial Narrow" w:cs="Century Schoolbook L"/>
          <w:color w:val="000000" w:themeColor="text1"/>
          <w:sz w:val="22"/>
          <w:szCs w:val="22"/>
          <w:u w:val="none"/>
        </w:rPr>
        <w:tab/>
      </w:r>
      <w:r w:rsidRPr="00642EA6">
        <w:rPr>
          <w:rStyle w:val="Hypertextovodkaz"/>
          <w:rFonts w:ascii="Arial Narrow" w:hAnsi="Arial Narrow" w:cs="Century Schoolbook L"/>
          <w:color w:val="000000" w:themeColor="text1"/>
          <w:sz w:val="22"/>
          <w:szCs w:val="22"/>
          <w:u w:val="none"/>
        </w:rPr>
        <w:tab/>
        <w:t>2600616721/2010</w:t>
      </w:r>
      <w:r w:rsidRPr="00642EA6">
        <w:rPr>
          <w:rFonts w:ascii="Arial Narrow" w:eastAsia="TimesNewRomanPSMT" w:hAnsi="Arial Narrow"/>
          <w:color w:val="000000" w:themeColor="text1"/>
          <w:sz w:val="22"/>
          <w:szCs w:val="22"/>
        </w:rPr>
        <w:tab/>
      </w:r>
    </w:p>
    <w:p w:rsidR="00A42785" w:rsidRDefault="00A42785" w:rsidP="000320A2">
      <w:pPr>
        <w:pStyle w:val="Odstavecseseznamem"/>
        <w:ind w:left="0"/>
        <w:contextualSpacing w:val="0"/>
        <w:jc w:val="both"/>
        <w:rPr>
          <w:rFonts w:ascii="Arial Narrow" w:eastAsia="TimesNewRomanPSMT" w:hAnsi="Arial Narrow"/>
          <w:color w:val="000000" w:themeColor="text1"/>
          <w:sz w:val="22"/>
          <w:szCs w:val="22"/>
        </w:rPr>
      </w:pPr>
    </w:p>
    <w:p w:rsidR="00175C8D" w:rsidRDefault="00175C8D" w:rsidP="00A42785">
      <w:pPr>
        <w:spacing w:line="192" w:lineRule="auto"/>
        <w:jc w:val="both"/>
        <w:rPr>
          <w:rFonts w:ascii="Nimbus Sans L" w:hAnsi="Nimbus Sans L" w:cs="Nimbus Sans L"/>
          <w:b/>
          <w:bCs/>
          <w:sz w:val="23"/>
          <w:szCs w:val="23"/>
          <w:u w:val="single"/>
        </w:rPr>
      </w:pPr>
    </w:p>
    <w:p w:rsidR="00A42785" w:rsidRPr="00175C8D" w:rsidRDefault="00A42785" w:rsidP="00175C8D">
      <w:pPr>
        <w:spacing w:line="276" w:lineRule="auto"/>
        <w:jc w:val="both"/>
        <w:rPr>
          <w:rFonts w:ascii="Nimbus Sans L" w:hAnsi="Nimbus Sans L" w:cs="Nimbus Sans L"/>
          <w:b/>
          <w:bCs/>
          <w:u w:val="single"/>
        </w:rPr>
      </w:pPr>
      <w:r w:rsidRPr="00175C8D">
        <w:rPr>
          <w:rFonts w:ascii="Nimbus Sans L" w:hAnsi="Nimbus Sans L" w:cs="Nimbus Sans L"/>
          <w:b/>
          <w:bCs/>
          <w:u w:val="single"/>
        </w:rPr>
        <w:lastRenderedPageBreak/>
        <w:t xml:space="preserve">Vůl a osel </w:t>
      </w:r>
    </w:p>
    <w:p w:rsidR="00A42785" w:rsidRPr="00175C8D" w:rsidRDefault="00A42785" w:rsidP="00175C8D">
      <w:pPr>
        <w:spacing w:line="276" w:lineRule="auto"/>
        <w:jc w:val="both"/>
        <w:rPr>
          <w:rFonts w:ascii="Arial" w:hAnsi="Arial" w:cs="Arial"/>
          <w:i/>
        </w:rPr>
      </w:pPr>
      <w:r w:rsidRPr="00175C8D">
        <w:rPr>
          <w:rFonts w:ascii="Arial" w:hAnsi="Arial" w:cs="Arial"/>
          <w:i/>
        </w:rPr>
        <w:t>Izajáš 1,2-3:</w:t>
      </w:r>
      <w:r w:rsidRPr="00175C8D">
        <w:rPr>
          <w:rFonts w:ascii="Arial" w:eastAsiaTheme="minorHAnsi" w:hAnsi="Arial" w:cs="Arial"/>
          <w:i/>
          <w:lang w:val="en-US" w:eastAsia="en-US" w:bidi="he-IL"/>
        </w:rPr>
        <w:t>Slyšte, nebesa, naslouchej, země, tak promluvil Hospodin: "Syny jsem vychoval, pečoval o ně, ale vzepřeli se mi. Vůl zná svého hospodáře, osel jesle svého pána, mne však Izrael nezná, můj lid je nechápavý."</w:t>
      </w:r>
    </w:p>
    <w:p w:rsidR="00A42785" w:rsidRPr="00175C8D" w:rsidRDefault="00A42785" w:rsidP="00175C8D">
      <w:pPr>
        <w:spacing w:line="276" w:lineRule="auto"/>
        <w:jc w:val="both"/>
        <w:rPr>
          <w:rFonts w:ascii="Arial" w:hAnsi="Arial" w:cs="Arial"/>
        </w:rPr>
      </w:pPr>
    </w:p>
    <w:p w:rsidR="00A42785" w:rsidRPr="00175C8D" w:rsidRDefault="00A42785" w:rsidP="00175C8D">
      <w:pPr>
        <w:spacing w:line="276" w:lineRule="auto"/>
        <w:jc w:val="both"/>
        <w:rPr>
          <w:rFonts w:ascii="Nimbus Sans L" w:hAnsi="Nimbus Sans L" w:cs="Nimbus Sans L"/>
        </w:rPr>
      </w:pPr>
      <w:r w:rsidRPr="00175C8D">
        <w:rPr>
          <w:rFonts w:ascii="Arial" w:hAnsi="Arial" w:cs="Arial"/>
        </w:rPr>
        <w:tab/>
        <w:t>Součástí betlémů jsou různé postavičky z vánočního evangelia. Josef,</w:t>
      </w:r>
      <w:r w:rsidRPr="00175C8D">
        <w:rPr>
          <w:rFonts w:ascii="Nimbus Sans L" w:hAnsi="Nimbus Sans L" w:cs="Nimbus Sans L"/>
        </w:rPr>
        <w:t xml:space="preserve"> Marie, pastýři s ovečkami, mudrci, někdy i Herodes a zákoníci. Standardně bývají uprostřed Betléma ovšem ještě dvě figurky, které v textu evangelia nejsou. A tak ohledně toho, jak a proč se tam objevili, budeme muset pátrat. O koho jde? O osla a o vola. Patří do boží rodiny.</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Možná se zasmějete - no to je tedy vánoční dvojice - osel a vůl. Oba se používají jako nadávka - hloupý jak osel a blbý jako vůl. Ale neukvapujte se, milí přátelé. Úplně první vyobrazení narození Krista jsou velmi často právě jen: osel, vůl a dítě v plenkách v jeslích. Dokonce i bez Marie a Josefa, bez andělů a pastýřů, natož mudrců. A kupodivu můžeme najít vánoční kázání o volovi a oslovi u mnoha velkých osobností  (jako např. Origenes, Řehoř z Nyssy, Ambrož Milánský, Jeroným, Augustin až k Benediktovi XVI.)</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Otázky jsou dvě. První: Patří osel a vůl do Betléma? Vzali se tam omylem nebo jsou tam poprávu ? A druhá: Co my s tím ? Co nám to chce říct?</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 xml:space="preserve">Nejprve tedy, jak se tam vzali. Nabízím dvě možnosti.  </w:t>
      </w:r>
    </w:p>
    <w:p w:rsidR="00A42785" w:rsidRPr="00175C8D" w:rsidRDefault="00A42785" w:rsidP="00175C8D">
      <w:pPr>
        <w:spacing w:line="276" w:lineRule="auto"/>
        <w:jc w:val="both"/>
        <w:rPr>
          <w:rFonts w:ascii="Nimbus Sans L" w:hAnsi="Nimbus Sans L" w:cs="Nimbus Sans L"/>
          <w:b/>
          <w:u w:val="single"/>
        </w:rPr>
      </w:pPr>
      <w:r w:rsidRPr="00175C8D">
        <w:rPr>
          <w:rFonts w:ascii="Nimbus Sans L" w:hAnsi="Nimbus Sans L" w:cs="Nimbus Sans L"/>
          <w:b/>
          <w:u w:val="single"/>
        </w:rPr>
        <w:t>Hypotéza první: Legenda</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 xml:space="preserve">Zatímco Josef s Marií putovali do Betléma, jeden z andělů svolal všechna zvířata, aby mezi nimi vybral ta nejvhodnější, která budou v chlévě pomáhat Svaté rodině. Jako první se samozřejmě hlásil lev: „Jen král je hoden sloužit Králi světa,“ zavrčel. „Já se postavím ke vchodu a každého, kdo by se chtěl k Ježíškovi jen přiblížit, roztrhám!“ „Jsi příliš hrubý,“ odmítl ho anděl. V tom se andělovi k nohám začala lísat liška. Vychytrale ho s nevinným pohledem přesvědčovala: „Nejvhodnější jsem přece já. Každý den ráno pro Božího syna ukradnu to nejlepší mléko a med. A Marie s Josefem se se mnou také budou mít dobře. Každý den jim přinesu pěknou mlaďoučkou slepici.“ „Ty jsi příliš nepoctivá,“ namítl anděl. Po těch slovech před andělem roztáhl svůj nádherný ocas páv. </w:t>
      </w:r>
      <w:r w:rsidRPr="00175C8D">
        <w:rPr>
          <w:rFonts w:ascii="Nimbus Sans L" w:hAnsi="Nimbus Sans L" w:cs="Nimbus Sans L"/>
        </w:rPr>
        <w:lastRenderedPageBreak/>
        <w:t>Zamával mu peřím duhových barev před očima a prohlásil: „Se mnou se i obyčejná stáj změní v královský palác, který by jim záviděl i král Šalomoun!“ „Ty jsi zase moc pyšný,“ mínil anděl. Zvířata předstupovala před anděla jedno po druhém a vychvalovala své největší přednosti. Marně. Andělovi se nezamlouvalo ani jedno z nich. A pak si všiml osla a vola. Pracovali na poli u vesničana, který bydlel poblíž betlémské stáje. Anděl na ně zavolal: „A co můžete nabídnout vy?“ „Celkem nic,“ odpověděl osel a sklopil skromně dlouhé uši. „My jsme se nenaučili ničemu - jenom pokoře a trpělivosti. Všechno ostatní nám přinese jenom rány holí.“ Vůl však nesměle namítl, aniž by vzhlédl od země: „Ale čas od času bychom mohli odhánět mouchy dlouhým ocasem.“ Konečně se anděl spokojeně usmál: „No právě vás jsem potřeboval!“</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 xml:space="preserve">Pěkná legenda - je to tak, že kdo se chce přiblížit k druhému člověku, natož k betlémskému dítěti, nemůže to dělat s mocí a násilím. Ani lstivost a mazanost není solidním vkladem do dobrých vztahů. A už vůbec nemůžeme potřebovat pýchu, která vidí jen sama sebe a to často velmi nepravdivě. </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 xml:space="preserve">Patří osel a vůl do Betléma? Vzali se tam omylem nebo jsou tam poprávu ? </w:t>
      </w:r>
      <w:r w:rsidRPr="00175C8D">
        <w:rPr>
          <w:rFonts w:ascii="Nimbus Sans L" w:hAnsi="Nimbus Sans L" w:cs="Nimbus Sans L"/>
          <w:b/>
          <w:u w:val="single"/>
        </w:rPr>
        <w:t>Zkusme druhou cestu: pátrat v bibli.</w:t>
      </w:r>
      <w:r w:rsidRPr="00175C8D">
        <w:rPr>
          <w:rFonts w:ascii="Nimbus Sans L" w:hAnsi="Nimbus Sans L" w:cs="Nimbus Sans L"/>
        </w:rPr>
        <w:t xml:space="preserve"> </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 xml:space="preserve">Osel a vůl tam jsou nerozlučná dvojice. Na mnoha místech se o nich mluví společně. Klíčový text z knihy proroka Izajáše jsme před chvílí slyšeli: "Vůl zná svého hospodáře, osel jesle svého pána, mne však Izrael nezná, můj lid je nechápavý." Tak začíná prorok i vánoční betlémské vyprávění - hříchem. Hřích je přesně popsán - vzepřeli se Bohu. Často si pod pojmem hřích lidé představí, že je někdo nevěrný, nebo že chodí málo do kostela, lže nebo krade. Tady je hříchem něco mnohem hlubšího: Zapomněli na Boha. My lidé jsme se natolik spolehli na to, co nám říkají </w:t>
      </w:r>
      <w:r w:rsidRPr="00175C8D">
        <w:rPr>
          <w:rFonts w:ascii="Nimbus Sans L" w:hAnsi="Nimbus Sans L" w:cs="Nimbus Sans L"/>
          <w:u w:val="single"/>
        </w:rPr>
        <w:t>naše</w:t>
      </w:r>
      <w:r w:rsidRPr="00175C8D">
        <w:rPr>
          <w:rFonts w:ascii="Nimbus Sans L" w:hAnsi="Nimbus Sans L" w:cs="Nimbus Sans L"/>
        </w:rPr>
        <w:t xml:space="preserve"> oči, naše uši, naše výpočty, že jsme zapomněli na základ života a světa, že jsme zapomněli na jejich smysl a cíl. A vůl a osel jsou tady jako kontrast: Je to dobytek, nic víc se od nich nečeká, než aby tahali, orali a nosili, žádná moudrost, inteligence pomálu. </w:t>
      </w:r>
      <w:r w:rsidRPr="00175C8D">
        <w:rPr>
          <w:rFonts w:ascii="Nimbus Sans L" w:hAnsi="Nimbus Sans L" w:cs="Nimbus Sans L"/>
          <w:b/>
          <w:bCs/>
        </w:rPr>
        <w:t>Ale oni vědí, kdo je jejich Pán.</w:t>
      </w:r>
      <w:r w:rsidRPr="00175C8D">
        <w:rPr>
          <w:rFonts w:ascii="Nimbus Sans L" w:hAnsi="Nimbus Sans L" w:cs="Nimbus Sans L"/>
        </w:rPr>
        <w:t xml:space="preserve"> Zatímco člověk - boží lid - si myslí, že je něco víc, že pána nepotřebuje, zařídí se ve světě po svém a za chvíli na Boha zapomene a jede po své linii. Dnes by myslím Izajáš vzal jiný příklad: pes ten zná svého pána, a kočka ta zná místo, </w:t>
      </w:r>
      <w:r w:rsidRPr="00175C8D">
        <w:rPr>
          <w:rFonts w:ascii="Nimbus Sans L" w:hAnsi="Nimbus Sans L" w:cs="Nimbus Sans L"/>
        </w:rPr>
        <w:lastRenderedPageBreak/>
        <w:t xml:space="preserve">kde je doma, ale lidé - vy nevíte kam patříte. Tak právě proto, aby lidé více poznali svého pána a proto, aby lidé věděli, kde je jejich místo, tak proto Vánoce, proto narození Božího syna na zem, aby se přiblížil Bůh člověku natolik, že ho bude moc poznat. </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 xml:space="preserve">Člověk se totiž emancipoval a osamostatnil ("přece nebudeme za osly a za voly, abychom jen tahali, orali a nosili"). A v tom osamostatňování jsme šli tak daleko, až jsme se ztratili (jako ten ztracený syn). Osel sice není žádný intelektuál -  má velkou hlavu, ale je to stále oslí hlava. Uši má dlouhé, ale jsou to jen oslí uši. Z matematiky by měl šestku a ve čtení se pokud vím nedostal dál něž k Í a Á.  A přece (na rozdíl od vás) zná svého pána, stěžuje si Izajáš. Osel ví, kde je možné dostat živiny, ví, na kom jeho život závisí. Stejně jako vůl. Proto se ti dva dostali k jeslím. Ti dva vědí, kde jsou životní zdroje, kde je možné se nasytit a kdo se o ně stará. My naproti tomu sháníme kde co, lítáme tu tam, tu onde, a zapomínáme, kdo je náš pán a dárce života. </w:t>
      </w:r>
    </w:p>
    <w:p w:rsidR="00A42785" w:rsidRPr="00175C8D" w:rsidRDefault="00A42785" w:rsidP="00175C8D">
      <w:pPr>
        <w:spacing w:line="276" w:lineRule="auto"/>
        <w:jc w:val="both"/>
        <w:rPr>
          <w:rFonts w:ascii="Nimbus Sans L" w:hAnsi="Nimbus Sans L" w:cs="Nimbus Sans L"/>
          <w:b/>
          <w:bCs/>
          <w:u w:val="single"/>
        </w:rPr>
      </w:pPr>
      <w:r w:rsidRPr="00175C8D">
        <w:rPr>
          <w:rFonts w:ascii="Nimbus Sans L" w:hAnsi="Nimbus Sans L" w:cs="Nimbus Sans L"/>
          <w:b/>
          <w:bCs/>
          <w:u w:val="single"/>
        </w:rPr>
        <w:t>A to už jsme vlastně u té druhé otázky - kam nám to ukazuje: tři myšlenky nabízím</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 Církevní otec Augustin v alegorickém výkladu usoudí, že vůl a osel jsou Židé i pohané vedle sebe u Krista. Oba dohromady, rozdílní a přece společně symbolizují lidstvo. V rozmanitosti vedle sebe ve světě, který je boží domácnost. Obyčejná myšlenka? Když to ovšem domyslíme, je to  myšlenka navýsost aktuální a k realizaci dosti náročná.</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 xml:space="preserve">* Druhá myšlenka je také aktuální: Vůl a osel symbolizují, že do spasení je zahrnuto všechno stvoření, celá příroda, nejen člověk. František z Assisi se prý tři roky před svou smrtí rozhodl slavit Vánoce v přírodě - u města Greccio. Dal připravit jesle, donést seno, slámu a sehnal dva dobrovolníky za Josefa a Marii a dal tam přivést vypůjčeného osla i vola. Do dění Božího vtělení je zahrnuta i příroda, i mimolidské stvoření a nakonec i do naší naděje a našeho vyhlížení jsou zvířata zahrnuta: "Vlk bude pobývat s beránkem, levhart s kůzletem odpočívat. Tele a lvíče a žírný dobytek budou spolu a malých hoch je bude vodit. Kráva se bude popásat s mědvědicí, jejich mláďata budou odpočívat spolu, lev jako dobytče bude žrát slámu." I jich se týká </w:t>
      </w:r>
      <w:r w:rsidRPr="00175C8D">
        <w:rPr>
          <w:rFonts w:ascii="Nimbus Sans L" w:hAnsi="Nimbus Sans L" w:cs="Nimbus Sans L"/>
        </w:rPr>
        <w:lastRenderedPageBreak/>
        <w:t xml:space="preserve">vykoupení.  Ve světě je člověk člověku vlkem. Ale už betlémská stáj a společenství uvnitř ní je průhledem do světa, kde je láska a ne soupeření druhů, do světa, kde „vlk s beránkem si bude hrát a panter spolu s krávou budou se pást“. </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 xml:space="preserve"> Ten obraz vola a osla u jeslí vyjadřuje důležitou věc - krásnou věc - vánoční pravdu: Abychom mohli být v blízkosti Ježíše, nepotřebujeme žádné zvláštní schopnosti nebo oslňující vlastnosti. Můžeme se postavit u jeslí jako docela obyčejní lidé se svými silnými i slabými stránkami a radovat se z dítěte. </w:t>
      </w:r>
    </w:p>
    <w:p w:rsidR="00A42785" w:rsidRPr="00175C8D" w:rsidRDefault="00A42785" w:rsidP="00175C8D">
      <w:pPr>
        <w:spacing w:line="276" w:lineRule="auto"/>
        <w:jc w:val="both"/>
        <w:rPr>
          <w:rFonts w:ascii="Nimbus Sans L" w:hAnsi="Nimbus Sans L" w:cs="Nimbus Sans L"/>
        </w:rPr>
      </w:pPr>
      <w:r w:rsidRPr="00175C8D">
        <w:rPr>
          <w:rFonts w:ascii="Nimbus Sans L" w:hAnsi="Nimbus Sans L" w:cs="Nimbus Sans L"/>
        </w:rPr>
        <w:tab/>
        <w:t>Na závěr kázání pak nechám promluvit Jana Hellera, již zesnulého profesora teologie, který ve svém vánočním kázání říká: „Vůl a osel stojí u Kristových jeslí sroubených z lidské bídy, Boží tvorové, kterými všichni pohrdají. Třeba jen mlčí, neumějí nic srozumitelně říci ani o Bohu ani o tom velikém dluhu lásky, který u něho máme my, všichni lidé. Ale jejich dech je teplý láskou, zatímco z nás mnohých dýchá jen mráz a chlad. Takový mrazivý dech z nás čiší vždycky, kdykoli se začneme v zápasu o úspěch a sebezajištění či sebeprosazení připodobňovat těm liškám a šakalům, tygrům a hyenám a vůbec dravcům a šelmám, kterými se to hemží nejen kolem nás, ale často i v nás samých. Ovšem, když se těm šelmám nepřipodobňujeme, začnou nás považovat za voly a osly. Nechť sobě mají, řekl by Luther. Lépe být osel u jeslí, ze kterých nám svítí Boží láska, nežli šelma mezi šelmami na poušti nenávisti, kde se všichni navzájem derou a žerou. Lépe držet stráž naděje a lásky u betlémského děťátka než lovit se šelmami na poušti nenávisti a v mrazu marnosti. Být oslem nebo volem u jeslí je milost a výsada.“ Amen</w:t>
      </w:r>
    </w:p>
    <w:p w:rsidR="00A42785" w:rsidRPr="00175C8D" w:rsidRDefault="00A42785" w:rsidP="00175C8D">
      <w:pPr>
        <w:spacing w:line="276" w:lineRule="auto"/>
        <w:jc w:val="both"/>
        <w:rPr>
          <w:rFonts w:ascii="Nimbus Sans L" w:hAnsi="Nimbus Sans L" w:cs="Nimbus Sans L"/>
          <w:i/>
        </w:rPr>
      </w:pPr>
      <w:r w:rsidRPr="00175C8D">
        <w:rPr>
          <w:rFonts w:ascii="Nimbus Sans L" w:hAnsi="Nimbus Sans L" w:cs="Nimbus Sans L"/>
        </w:rPr>
        <w:tab/>
      </w:r>
      <w:r w:rsidRPr="00175C8D">
        <w:rPr>
          <w:rFonts w:ascii="Nimbus Sans L" w:hAnsi="Nimbus Sans L" w:cs="Nimbus Sans L"/>
        </w:rPr>
        <w:tab/>
      </w:r>
      <w:r w:rsidRPr="00175C8D">
        <w:rPr>
          <w:rFonts w:ascii="Nimbus Sans L" w:hAnsi="Nimbus Sans L" w:cs="Nimbus Sans L"/>
        </w:rPr>
        <w:tab/>
      </w:r>
      <w:r w:rsidRPr="00175C8D">
        <w:rPr>
          <w:rFonts w:ascii="Nimbus Sans L" w:hAnsi="Nimbus Sans L" w:cs="Nimbus Sans L"/>
        </w:rPr>
        <w:tab/>
      </w:r>
      <w:r w:rsidRPr="00175C8D">
        <w:rPr>
          <w:rFonts w:ascii="Nimbus Sans L" w:hAnsi="Nimbus Sans L" w:cs="Nimbus Sans L"/>
        </w:rPr>
        <w:tab/>
      </w:r>
      <w:r w:rsidRPr="00175C8D">
        <w:rPr>
          <w:rFonts w:ascii="Nimbus Sans L" w:hAnsi="Nimbus Sans L" w:cs="Nimbus Sans L"/>
        </w:rPr>
        <w:tab/>
      </w:r>
      <w:r w:rsidRPr="00175C8D">
        <w:rPr>
          <w:rFonts w:ascii="Nimbus Sans L" w:hAnsi="Nimbus Sans L" w:cs="Nimbus Sans L"/>
          <w:i/>
        </w:rPr>
        <w:t>kázání u Klimenta 24.12.2019</w:t>
      </w:r>
    </w:p>
    <w:p w:rsidR="00A42785" w:rsidRPr="00175C8D" w:rsidRDefault="00A42785" w:rsidP="00175C8D">
      <w:pPr>
        <w:spacing w:line="276" w:lineRule="auto"/>
        <w:jc w:val="both"/>
        <w:rPr>
          <w:rFonts w:ascii="Nimbus Sans L" w:hAnsi="Nimbus Sans L" w:cs="Nimbus Sans L"/>
          <w:i/>
        </w:rPr>
      </w:pPr>
    </w:p>
    <w:p w:rsidR="00A42785" w:rsidRPr="00175C8D" w:rsidRDefault="00A42785" w:rsidP="00175C8D">
      <w:pPr>
        <w:spacing w:line="276" w:lineRule="auto"/>
        <w:jc w:val="both"/>
      </w:pPr>
    </w:p>
    <w:p w:rsidR="00A42785" w:rsidRPr="00175C8D" w:rsidRDefault="00A42785" w:rsidP="00175C8D">
      <w:pPr>
        <w:pStyle w:val="Odstavecseseznamem"/>
        <w:spacing w:line="276" w:lineRule="auto"/>
        <w:ind w:left="0"/>
        <w:contextualSpacing w:val="0"/>
        <w:jc w:val="both"/>
      </w:pPr>
    </w:p>
    <w:p w:rsidR="00175C8D" w:rsidRPr="00175C8D" w:rsidRDefault="00175C8D">
      <w:pPr>
        <w:pStyle w:val="Odstavecseseznamem"/>
        <w:spacing w:line="276" w:lineRule="auto"/>
        <w:ind w:left="0"/>
        <w:contextualSpacing w:val="0"/>
        <w:jc w:val="both"/>
      </w:pPr>
    </w:p>
    <w:sectPr w:rsidR="00175C8D" w:rsidRPr="00175C8D" w:rsidSect="00B072A7">
      <w:pgSz w:w="16838" w:h="11906" w:orient="landscape"/>
      <w:pgMar w:top="426" w:right="395" w:bottom="284"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Nimbus Sans L">
    <w:altName w:val="Arial"/>
    <w:charset w:val="00"/>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1FA9"/>
    <w:rsid w:val="00014799"/>
    <w:rsid w:val="000320A2"/>
    <w:rsid w:val="000B4B8F"/>
    <w:rsid w:val="00113EF5"/>
    <w:rsid w:val="00144DD8"/>
    <w:rsid w:val="00175C8D"/>
    <w:rsid w:val="001A66AA"/>
    <w:rsid w:val="001C3F77"/>
    <w:rsid w:val="002F23C3"/>
    <w:rsid w:val="004306F9"/>
    <w:rsid w:val="00442C6A"/>
    <w:rsid w:val="00443C25"/>
    <w:rsid w:val="00507509"/>
    <w:rsid w:val="00622095"/>
    <w:rsid w:val="006D07B6"/>
    <w:rsid w:val="00741B99"/>
    <w:rsid w:val="007E1FA9"/>
    <w:rsid w:val="008071CA"/>
    <w:rsid w:val="008467B2"/>
    <w:rsid w:val="00A42785"/>
    <w:rsid w:val="00A51D83"/>
    <w:rsid w:val="00B11BE7"/>
    <w:rsid w:val="00B865C1"/>
    <w:rsid w:val="00C906C3"/>
    <w:rsid w:val="00E2450B"/>
    <w:rsid w:val="00E56466"/>
    <w:rsid w:val="00F226AF"/>
    <w:rsid w:val="00F407E0"/>
    <w:rsid w:val="00FA43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FA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E1FA9"/>
    <w:rPr>
      <w:color w:val="0000FF"/>
      <w:u w:val="single"/>
    </w:rPr>
  </w:style>
  <w:style w:type="table" w:styleId="Mkatabulky">
    <w:name w:val="Table Grid"/>
    <w:basedOn w:val="Normlntabulka"/>
    <w:uiPriority w:val="59"/>
    <w:rsid w:val="007E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7E1FA9"/>
    <w:pPr>
      <w:spacing w:before="100" w:beforeAutospacing="1" w:after="100" w:afterAutospacing="1"/>
    </w:pPr>
  </w:style>
  <w:style w:type="character" w:styleId="Siln">
    <w:name w:val="Strong"/>
    <w:basedOn w:val="Standardnpsmoodstavce"/>
    <w:uiPriority w:val="22"/>
    <w:qFormat/>
    <w:rsid w:val="007E1FA9"/>
    <w:rPr>
      <w:b/>
      <w:bCs/>
    </w:rPr>
  </w:style>
  <w:style w:type="paragraph" w:styleId="Odstavecseseznamem">
    <w:name w:val="List Paragraph"/>
    <w:basedOn w:val="Normln"/>
    <w:uiPriority w:val="34"/>
    <w:qFormat/>
    <w:rsid w:val="007E1FA9"/>
    <w:pPr>
      <w:ind w:left="720"/>
      <w:contextualSpacing/>
    </w:pPr>
  </w:style>
  <w:style w:type="paragraph" w:styleId="Textbubliny">
    <w:name w:val="Balloon Text"/>
    <w:basedOn w:val="Normln"/>
    <w:link w:val="TextbublinyChar"/>
    <w:uiPriority w:val="99"/>
    <w:semiHidden/>
    <w:unhideWhenUsed/>
    <w:rsid w:val="007E1FA9"/>
    <w:rPr>
      <w:rFonts w:ascii="Tahoma" w:hAnsi="Tahoma" w:cs="Tahoma"/>
      <w:sz w:val="16"/>
      <w:szCs w:val="16"/>
    </w:rPr>
  </w:style>
  <w:style w:type="character" w:customStyle="1" w:styleId="TextbublinyChar">
    <w:name w:val="Text bubliny Char"/>
    <w:basedOn w:val="Standardnpsmoodstavce"/>
    <w:link w:val="Textbubliny"/>
    <w:uiPriority w:val="99"/>
    <w:semiHidden/>
    <w:rsid w:val="007E1FA9"/>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4168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lcar@evangnet.cz"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loz.to/tamhle/g0EOLZ6Ine2B/name/Nahrano-16-12-2020-v-10-51-32" TargetMode="External"/><Relationship Id="rId11" Type="http://schemas.openxmlformats.org/officeDocument/2006/relationships/theme" Target="theme/theme1.xml"/><Relationship Id="rId5" Type="http://schemas.openxmlformats.org/officeDocument/2006/relationships/hyperlink" Target="https://uloz.to/tamhle/nTMjFRnCSgBy/name/Nahrano-16-12-2020-v-0-40-4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kliment@evangne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1959</Words>
  <Characters>11562</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cp:lastPrinted>2020-12-18T08:07:00Z</cp:lastPrinted>
  <dcterms:created xsi:type="dcterms:W3CDTF">2020-12-18T08:08:00Z</dcterms:created>
  <dcterms:modified xsi:type="dcterms:W3CDTF">2020-12-22T07:22:00Z</dcterms:modified>
</cp:coreProperties>
</file>