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A1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b/>
          <w:szCs w:val="24"/>
          <w:u w:val="single"/>
        </w:rPr>
        <w:t xml:space="preserve">Svatodušní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</w:p>
    <w:p w:rsidR="00222BA1" w:rsidRDefault="00222BA1" w:rsidP="00222BA1">
      <w:pPr>
        <w:rPr>
          <w:rFonts w:ascii="Arial" w:hAnsi="Arial"/>
          <w:szCs w:val="24"/>
        </w:rPr>
      </w:pPr>
    </w:p>
    <w:p w:rsidR="00222BA1" w:rsidRDefault="00222BA1" w:rsidP="00222BA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Text: Sk 2,1-22</w:t>
      </w:r>
    </w:p>
    <w:p w:rsidR="00222BA1" w:rsidRDefault="00222BA1" w:rsidP="00222BA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Písně: 675,681,368,373,649</w:t>
      </w:r>
    </w:p>
    <w:p w:rsidR="00222BA1" w:rsidRDefault="00222BA1" w:rsidP="00222BA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______________________________________________________</w:t>
      </w:r>
    </w:p>
    <w:p w:rsidR="00222BA1" w:rsidRDefault="00222BA1" w:rsidP="00222BA1">
      <w:pPr>
        <w:rPr>
          <w:rFonts w:ascii="Arial" w:hAnsi="Arial"/>
          <w:szCs w:val="24"/>
        </w:rPr>
      </w:pPr>
    </w:p>
    <w:p w:rsidR="00222BA1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 xml:space="preserve">Milí přátelé, 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 xml:space="preserve">jak se vůbec dá kázat o Duchu Svatém, když je ze své podstaty neuchopitelný a </w:t>
      </w:r>
      <w:proofErr w:type="spellStart"/>
      <w:r w:rsidRPr="00BF6409">
        <w:rPr>
          <w:rFonts w:ascii="Arial" w:hAnsi="Arial"/>
          <w:szCs w:val="24"/>
        </w:rPr>
        <w:t>nezaměřitelný</w:t>
      </w:r>
      <w:proofErr w:type="spellEnd"/>
      <w:r w:rsidRPr="00BF6409">
        <w:rPr>
          <w:rFonts w:ascii="Arial" w:hAnsi="Arial"/>
          <w:szCs w:val="24"/>
        </w:rPr>
        <w:t xml:space="preserve"> ? Není to poněkud pochybené o Božím Duchu mluvit, když On všechno naše mluvení z víry a o víře vlastně předchází. To On hněte naší víru, to On vykládá Písmo, fouká do plachet našich životů, a my jen vděčně přijímáme, reprodukujeme a snažíme se plachty udržet v co možná slušném stavu. 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ab/>
        <w:t>Řecké slovo, které překládáme "Duch" znamená předně vítr, vánek či vichr. (A slyšeli jsme, že to Jeruzalémské svatodušní dění začíná právě pořádným vichrem. “Náhled se strhl hukot z nebe, jako když se žene prudký vichr...“) Popsat Ducha Svatého, to je jako snažit se chytit vítr. Polapit a vystavit v muzeu vichr - tak složité je vtěsnat Ducha svatého do kázání, katechismů či odborné knihy. A zhruba tak přesně, jak se dá předpovědět, v kolik hodin a minut, kde bude vítr a kde bezvětří, se to dá povědět o Božím Duchu. Nedá. Snad odhadnout z dřívější zkušenosti, ale Duch věje, kam chce. Je neuchopitelný, a přece skutečný, neviditelný a přece přítomný. A ten, kdo by se pokoušel ho zadržet, právě ten ho ztrácí. Je to jako s manou na poušti - voňavá, čerstvá, chutná, ale druhý den ve špajzu už zapáchá. Síla shůry se k nám snáší na každý den nově a je zbytečné a marné si ji pojišťovat.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ab/>
        <w:t xml:space="preserve">Pokud jde o Ducha svatého, není důležité zkoumat, jak vypadá či nevypadá, hmotný nebo nehmotný, důležité je, co dělá, co způsobuje. 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ab/>
        <w:t xml:space="preserve">Nevím jak vy, ale já, když se dívám na předpověď počasí, tak mě skoro vůbec nezajímají mapy se zakreslenými tlakovými výšemi a nížemi, a jejich hodnoty v hektopascalech. Ale zajímá mne, co to udělá, zajímá mě, jaké bude počasí. A tak pookřeju, když už se objeví tabulka, kolik bude stupňů a sluníčko, mráček nebo sněhové vločky. To je konkrétní projev těch hektopascalů na mapách. </w:t>
      </w:r>
      <w:proofErr w:type="spellStart"/>
      <w:r w:rsidRPr="00BF6409">
        <w:rPr>
          <w:rFonts w:ascii="Arial" w:hAnsi="Arial"/>
          <w:szCs w:val="24"/>
        </w:rPr>
        <w:t>ALe</w:t>
      </w:r>
      <w:proofErr w:type="spellEnd"/>
      <w:r w:rsidRPr="00BF6409">
        <w:rPr>
          <w:rFonts w:ascii="Arial" w:hAnsi="Arial"/>
          <w:szCs w:val="24"/>
        </w:rPr>
        <w:t xml:space="preserve"> zůstat u nich, a zjišťovat proč, jak přesně a kde se to rodí -  to bychom možná ani neměli čas vyjít ven z pracovny a vyzkoušet počasí v reálu. Vítr mohou zkoumat odborníci, my sotva, ale i my můžeme dobře popsat, co vítr dělá: Ohýbají se větve stromů, vlaje vlajka,  ulétne klobouk, vzdouvají se vlny, a proto  je zákaz vstupu do moře a na horách vypnutá lanovka, a větrná elektrárna jede. Tak se u Ducha svatého teď soustředíme ne na jeho podstatu nebo substanci, ale na to, co Duch svatý činí. Podle přečteného textu -  sedm bodů:  </w:t>
      </w:r>
    </w:p>
    <w:p w:rsidR="00222BA1" w:rsidRDefault="00222BA1" w:rsidP="00222BA1">
      <w:pPr>
        <w:rPr>
          <w:rFonts w:ascii="Arial" w:hAnsi="Arial"/>
          <w:szCs w:val="24"/>
          <w:u w:val="single"/>
        </w:rPr>
      </w:pPr>
    </w:p>
    <w:p w:rsidR="00222BA1" w:rsidRPr="00BF6409" w:rsidRDefault="00222BA1" w:rsidP="00222BA1">
      <w:pPr>
        <w:rPr>
          <w:rFonts w:ascii="Arial" w:hAnsi="Arial"/>
          <w:szCs w:val="24"/>
          <w:u w:val="single"/>
        </w:rPr>
      </w:pPr>
      <w:r w:rsidRPr="00BF6409">
        <w:rPr>
          <w:rFonts w:ascii="Arial" w:hAnsi="Arial"/>
          <w:szCs w:val="24"/>
          <w:u w:val="single"/>
        </w:rPr>
        <w:t>Provětrání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ab/>
        <w:t xml:space="preserve">Boží duch je čerstvý vítr, který přichází do zatuchlosti, do životů nevětraných a zaprášených. Duch Boží dává věci do pohybu. Provětrá naši mysl, rozfouká naše na hromádce pečlivě napsané setříděné a k realizaci připravené životní projekty. A i do našich spisů o víře se ve své svobodě vloží. Shodí i leccos krásného co naši zbožnost i životní kancelář zkrášlovalo, a možná ten průvan zabouchne okno tak, že se lekneme a konečně vstaneme od psacího stolu a podíváme se ven, a zjistíme, kde je nás třeba a že nejde o vyplňování splněných kolonek v plánu života, i života víry. Ale že je třeba v síle Ducha svatého vyjít vzduch. Vždyť litera </w:t>
      </w:r>
      <w:proofErr w:type="spellStart"/>
      <w:r w:rsidRPr="00BF6409">
        <w:rPr>
          <w:rFonts w:ascii="Arial" w:hAnsi="Arial"/>
          <w:szCs w:val="24"/>
        </w:rPr>
        <w:t>zabíji</w:t>
      </w:r>
      <w:proofErr w:type="spellEnd"/>
      <w:r w:rsidRPr="00BF6409">
        <w:rPr>
          <w:rFonts w:ascii="Arial" w:hAnsi="Arial"/>
          <w:szCs w:val="24"/>
        </w:rPr>
        <w:t xml:space="preserve">, ale Duch oživuje. </w:t>
      </w:r>
    </w:p>
    <w:p w:rsidR="00222BA1" w:rsidRDefault="00222BA1" w:rsidP="00222BA1">
      <w:pPr>
        <w:rPr>
          <w:rFonts w:ascii="Arial" w:hAnsi="Arial"/>
          <w:szCs w:val="24"/>
          <w:u w:val="single"/>
        </w:rPr>
      </w:pPr>
    </w:p>
    <w:p w:rsidR="00222BA1" w:rsidRPr="00BF6409" w:rsidRDefault="00222BA1" w:rsidP="00222BA1">
      <w:pPr>
        <w:rPr>
          <w:rFonts w:ascii="Arial" w:hAnsi="Arial"/>
          <w:szCs w:val="24"/>
          <w:u w:val="single"/>
        </w:rPr>
      </w:pPr>
      <w:r w:rsidRPr="00BF6409">
        <w:rPr>
          <w:rFonts w:ascii="Arial" w:hAnsi="Arial"/>
          <w:szCs w:val="24"/>
          <w:u w:val="single"/>
        </w:rPr>
        <w:t>Oživení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ab/>
        <w:t xml:space="preserve">To je to druhé - Boží Duch oživuje. Co je mdlé a mrtvé, suché a prázdné dostává životní impuls. Dostává nový dech. Boží duch je nadějí pro mrtvé vztahy, pro prázdné dny. Duch Svatý je síla, která protestuje proti přesvědčení, že naše dny, slova a vztahy už nebudou jiné než prázdné. Boží duch je nadějí pro mdlé modlitby i vyschlou studnici lásky k bližním. S oživujícím dechem shůry začínáme nově dýchat.   </w:t>
      </w:r>
    </w:p>
    <w:p w:rsidR="00222BA1" w:rsidRPr="00BF6409" w:rsidRDefault="00222BA1" w:rsidP="00222BA1">
      <w:pPr>
        <w:rPr>
          <w:rFonts w:ascii="Arial" w:hAnsi="Arial"/>
          <w:szCs w:val="24"/>
        </w:rPr>
      </w:pP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  <w:u w:val="single"/>
        </w:rPr>
        <w:t>Aktualizace</w:t>
      </w:r>
      <w:r w:rsidRPr="00BF6409">
        <w:rPr>
          <w:rFonts w:ascii="Arial" w:hAnsi="Arial"/>
          <w:szCs w:val="24"/>
        </w:rPr>
        <w:tab/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ab/>
        <w:t xml:space="preserve">Božího Duch činí z minulého přítomné. Už v době, kdy Lukáš psal knihu Skutků, se křesťané ptali, jestli se s ubývajícími léty od Kristovy smrti se vzdalujeme také od moci jeho díla? A bude to čím dál tím horší? Nikoli. Díky Božímu Duchu, díky této moci, která aktualizuje, nikoli. Ježíš Kristus pro nás může zůstat jen velkou historickou postavou - pokud se do přemýšlení o něm nevloží Duch svatý. A také biblické příběhy zůstanou jen více či méně zajímavým historickým vyprávěním. Stejně </w:t>
      </w:r>
      <w:r w:rsidRPr="00BF6409">
        <w:rPr>
          <w:rFonts w:ascii="Arial" w:hAnsi="Arial"/>
          <w:szCs w:val="24"/>
        </w:rPr>
        <w:lastRenderedPageBreak/>
        <w:t xml:space="preserve">tak víra  by byla jen určitým názorem na uspořádání světa a církev jen spolkem lidí podobného životního stylu, pokud nezasáhne Duch, který vdechne život tomu starému i tomu formálnímu. To je dílo Ducha Božího, jak jsme slyšeli, že k učedníkům najednou mluví dávný citát z knihy proroka </w:t>
      </w:r>
      <w:proofErr w:type="spellStart"/>
      <w:r w:rsidRPr="00BF6409">
        <w:rPr>
          <w:rFonts w:ascii="Arial" w:hAnsi="Arial"/>
          <w:szCs w:val="24"/>
        </w:rPr>
        <w:t>Joele</w:t>
      </w:r>
      <w:proofErr w:type="spellEnd"/>
      <w:r w:rsidRPr="00BF6409">
        <w:rPr>
          <w:rFonts w:ascii="Arial" w:hAnsi="Arial"/>
          <w:szCs w:val="24"/>
        </w:rPr>
        <w:t>.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ab/>
      </w:r>
    </w:p>
    <w:p w:rsidR="00222BA1" w:rsidRPr="00BF6409" w:rsidRDefault="00222BA1" w:rsidP="00222BA1">
      <w:pPr>
        <w:rPr>
          <w:rFonts w:ascii="Arial" w:hAnsi="Arial"/>
          <w:szCs w:val="24"/>
          <w:u w:val="single"/>
        </w:rPr>
      </w:pPr>
      <w:r w:rsidRPr="00BF6409">
        <w:rPr>
          <w:rFonts w:ascii="Arial" w:hAnsi="Arial"/>
          <w:szCs w:val="24"/>
        </w:rPr>
        <w:t xml:space="preserve">Dalším dílem Ducha Svatého  je </w:t>
      </w:r>
      <w:r w:rsidRPr="00BF6409">
        <w:rPr>
          <w:rFonts w:ascii="Arial" w:hAnsi="Arial"/>
          <w:szCs w:val="24"/>
          <w:u w:val="single"/>
        </w:rPr>
        <w:t>Porozumění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>Lidé z různých částí země, různě mluvící si rozumí. Slyšeli jste ten výčet zúčastněných národů. To je přeci něco! Letnice - to je komunikační zázrak. Takového nedorozumění je kolem nás. Jeden říká něco, a druhý si pod tím představuje něco úplně jiného. Televizní debata na společné téma a přitom jeden mluví o voze a druhý o koze. Debata mezi křesťany různých vyznání o víře a výsledek tentýž. Často je to velmi bezduché. To sám Duch Boží působí, že si lidé rozumí. A nejde o jazyk, ale o to že na sebe mají čas, vnímají se, slyší. A je-li zabezpečení kvalitní komunikace tématem dnešní doby, tak nejen v technickém slova smyslu. Bez boží přítomnosti budou naše slova jen verbální stokou, která teče do kanálu marnosti, namísto aby coby osvěžují potok ústila u našich bližních.</w:t>
      </w:r>
    </w:p>
    <w:p w:rsidR="00222BA1" w:rsidRPr="00BF6409" w:rsidRDefault="00222BA1" w:rsidP="00222BA1">
      <w:pPr>
        <w:rPr>
          <w:rFonts w:ascii="Arial" w:hAnsi="Arial"/>
          <w:szCs w:val="24"/>
        </w:rPr>
      </w:pPr>
    </w:p>
    <w:p w:rsidR="00222BA1" w:rsidRPr="00BF6409" w:rsidRDefault="00222BA1" w:rsidP="00222BA1">
      <w:pPr>
        <w:rPr>
          <w:rFonts w:ascii="Arial" w:hAnsi="Arial"/>
          <w:szCs w:val="24"/>
          <w:u w:val="single"/>
        </w:rPr>
      </w:pPr>
      <w:r w:rsidRPr="00BF6409">
        <w:rPr>
          <w:rFonts w:ascii="Arial" w:hAnsi="Arial"/>
          <w:szCs w:val="24"/>
        </w:rPr>
        <w:t xml:space="preserve">Pátý bod má nadpis </w:t>
      </w:r>
      <w:r w:rsidRPr="00BF6409">
        <w:rPr>
          <w:rFonts w:ascii="Arial" w:hAnsi="Arial"/>
          <w:szCs w:val="24"/>
          <w:u w:val="single"/>
        </w:rPr>
        <w:t>Údiv lidí okolo</w:t>
      </w:r>
      <w:r w:rsidRPr="00BF6409">
        <w:rPr>
          <w:rFonts w:ascii="Arial" w:hAnsi="Arial"/>
          <w:szCs w:val="24"/>
        </w:rPr>
        <w:t xml:space="preserve"> 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 xml:space="preserve">Když je nám Bůh blízko, když se dá Boží Duch do práce, může to někoho okolostojícího zaskočit, může se dost divit. „A jiní říkali s posměškem: opili se mladým vínem.“ Což patrně nebylo o svátcích první sklizně neobvyklé. Vypadá to, že jsou opilí - v 9 hodin dopoledne. A my máme ve zvyku se nad posměváčky pohoršit - no jo, to jsou ti, co neuvěřili! Ale Petr se nad nimi nepohorší a začne jim to vysvětlovat, věnuje se jim. Ono totiž skutečně není divu, že se domnívali, že apoštolové nejsou zcela v pořádku. A to ptaní nepřestane:   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>Co na tom ten Pavel má, že se nechá pro víru i věznit? A nepomátli se, když v neděli nevyspávají ale už v 9.30 spolu zpívají písně staré několik set let. A co to je za divnost, pít z jednoho kalicha a čekat tak dlouho na sousto chleba a dávat peníz na jiné než své konto...... K divení i k vysvětlování je toho dosti.</w:t>
      </w:r>
      <w:r w:rsidRPr="00BF6409">
        <w:rPr>
          <w:rFonts w:ascii="Arial" w:hAnsi="Arial"/>
          <w:szCs w:val="24"/>
        </w:rPr>
        <w:tab/>
      </w:r>
    </w:p>
    <w:p w:rsidR="00222BA1" w:rsidRPr="00BF6409" w:rsidRDefault="00222BA1" w:rsidP="00222BA1">
      <w:pPr>
        <w:rPr>
          <w:rFonts w:ascii="Arial" w:hAnsi="Arial"/>
          <w:szCs w:val="24"/>
          <w:u w:val="single"/>
        </w:rPr>
      </w:pP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 xml:space="preserve">Předposlední, co chci zmínit je </w:t>
      </w:r>
      <w:r w:rsidRPr="00BF6409">
        <w:rPr>
          <w:rFonts w:ascii="Arial" w:hAnsi="Arial"/>
          <w:szCs w:val="24"/>
          <w:u w:val="single"/>
        </w:rPr>
        <w:t>Rozmanitost</w:t>
      </w:r>
      <w:r w:rsidRPr="00BF6409">
        <w:rPr>
          <w:rFonts w:ascii="Arial" w:hAnsi="Arial"/>
          <w:szCs w:val="24"/>
        </w:rPr>
        <w:t xml:space="preserve">, která je dílem Ducha svatého. Tedy ne uniformita, stejnost, </w:t>
      </w:r>
      <w:proofErr w:type="spellStart"/>
      <w:r w:rsidRPr="00BF6409">
        <w:rPr>
          <w:rFonts w:ascii="Arial" w:hAnsi="Arial"/>
          <w:szCs w:val="24"/>
        </w:rPr>
        <w:t>bábelská</w:t>
      </w:r>
      <w:proofErr w:type="spellEnd"/>
      <w:r w:rsidRPr="00BF6409">
        <w:rPr>
          <w:rFonts w:ascii="Arial" w:hAnsi="Arial"/>
          <w:szCs w:val="24"/>
        </w:rPr>
        <w:t xml:space="preserve"> jednota, ve které je síla, nýbrž jednota z ducha svatého je spíše souzvukem mnoha tónů. Bůh dává rozličné duchovní dary. </w:t>
      </w:r>
      <w:r w:rsidRPr="00BF6409">
        <w:rPr>
          <w:rFonts w:ascii="Arial" w:hAnsi="Arial"/>
          <w:i/>
          <w:szCs w:val="24"/>
        </w:rPr>
        <w:t xml:space="preserve">A v církvi ustanovil Bůh jedny za apoštoly, druhé za proroky, třetí za učitele; potom jsou mocné činy, pak dary uzdravování, služba potřebným, řízení církve, řeč ve vytržení. </w:t>
      </w:r>
      <w:r w:rsidRPr="00BF6409">
        <w:rPr>
          <w:rFonts w:ascii="Arial" w:hAnsi="Arial"/>
          <w:szCs w:val="24"/>
        </w:rPr>
        <w:t>Píše apoštol Pavel.</w:t>
      </w:r>
    </w:p>
    <w:p w:rsidR="00222BA1" w:rsidRPr="00BF6409" w:rsidRDefault="00222BA1" w:rsidP="00222BA1">
      <w:pPr>
        <w:rPr>
          <w:rFonts w:ascii="Arial" w:hAnsi="Arial"/>
          <w:szCs w:val="24"/>
        </w:rPr>
      </w:pPr>
    </w:p>
    <w:p w:rsidR="00222BA1" w:rsidRPr="00BF6409" w:rsidRDefault="00222BA1" w:rsidP="00222BA1">
      <w:pPr>
        <w:rPr>
          <w:rFonts w:ascii="Arial" w:hAnsi="Arial"/>
          <w:szCs w:val="24"/>
          <w:u w:val="single"/>
        </w:rPr>
      </w:pPr>
      <w:r w:rsidRPr="00BF6409">
        <w:rPr>
          <w:rFonts w:ascii="Arial" w:hAnsi="Arial"/>
          <w:szCs w:val="24"/>
          <w:u w:val="single"/>
        </w:rPr>
        <w:t>Radost</w:t>
      </w:r>
    </w:p>
    <w:p w:rsidR="00222BA1" w:rsidRPr="00BF6409" w:rsidRDefault="00222BA1" w:rsidP="00222BA1">
      <w:pPr>
        <w:rPr>
          <w:rFonts w:ascii="Arial" w:hAnsi="Arial"/>
          <w:i/>
          <w:szCs w:val="24"/>
        </w:rPr>
      </w:pPr>
      <w:r w:rsidRPr="00BF6409">
        <w:rPr>
          <w:rFonts w:ascii="Arial" w:hAnsi="Arial"/>
          <w:szCs w:val="24"/>
        </w:rPr>
        <w:t xml:space="preserve">A nakonec - Radost - ta je darem ducha svatého - písničky jsou jejím výrazem. </w:t>
      </w:r>
      <w:r w:rsidRPr="00BF6409">
        <w:rPr>
          <w:rFonts w:ascii="Arial" w:hAnsi="Arial"/>
          <w:i/>
          <w:szCs w:val="24"/>
        </w:rPr>
        <w:t xml:space="preserve">Nechť ve vás přebývá slovo Kristovo v celém svém bohatství: se vší moudrostí se navzájem učte a napomínejte a s vděčností v srdci oslavujte Boha žalmy, chválami a zpěvem, jak vám dává </w:t>
      </w:r>
      <w:proofErr w:type="spellStart"/>
      <w:r w:rsidRPr="00BF6409">
        <w:rPr>
          <w:rFonts w:ascii="Arial" w:hAnsi="Arial"/>
          <w:i/>
          <w:szCs w:val="24"/>
        </w:rPr>
        <w:t>Duch</w:t>
      </w:r>
      <w:proofErr w:type="spellEnd"/>
      <w:r w:rsidRPr="00BF6409">
        <w:rPr>
          <w:rFonts w:ascii="Arial" w:hAnsi="Arial"/>
          <w:i/>
          <w:szCs w:val="24"/>
        </w:rPr>
        <w:t>.</w:t>
      </w:r>
      <w:proofErr w:type="spellStart"/>
      <w:r w:rsidRPr="00BF6409">
        <w:rPr>
          <w:rFonts w:ascii="Arial" w:hAnsi="Arial"/>
          <w:i/>
          <w:szCs w:val="24"/>
        </w:rPr>
        <w:t>Ko</w:t>
      </w:r>
      <w:proofErr w:type="spellEnd"/>
      <w:r w:rsidRPr="00BF6409">
        <w:rPr>
          <w:rFonts w:ascii="Arial" w:hAnsi="Arial"/>
          <w:i/>
          <w:szCs w:val="24"/>
        </w:rPr>
        <w:t xml:space="preserve"> 3,16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 xml:space="preserve">A je to krásný zážitek, setkat se s někým, kdo je ze vzdálené země a  věří v toho samého Pána života jako já. A že zpívají píseň na stejnou melodii, nebo stejná slova na jiný nápěv, že zpívají svoje Radujme se vždy společně jenom s tam </w:t>
      </w:r>
      <w:proofErr w:type="spellStart"/>
      <w:r w:rsidRPr="00BF6409">
        <w:rPr>
          <w:rFonts w:ascii="Arial" w:hAnsi="Arial"/>
          <w:szCs w:val="24"/>
        </w:rPr>
        <w:t>tamem</w:t>
      </w:r>
      <w:proofErr w:type="spellEnd"/>
      <w:r w:rsidRPr="00BF6409">
        <w:rPr>
          <w:rFonts w:ascii="Arial" w:hAnsi="Arial"/>
          <w:szCs w:val="24"/>
        </w:rPr>
        <w:t xml:space="preserve">. </w:t>
      </w:r>
      <w:r w:rsidRPr="00BF6409">
        <w:rPr>
          <w:rFonts w:ascii="Arial" w:hAnsi="Arial"/>
          <w:szCs w:val="24"/>
        </w:rPr>
        <w:tab/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ab/>
        <w:t xml:space="preserve">A protože Duch svatý dává věci po způsobu větru do pohybu, tak ani svatodušní kázání nemůže končit - jako obvykle - závěrečným odstavcem, který by to hezky shrnul, vyústil a zakončil. Duch svatý otevírá dění a tak ho zkusím pozvat k dílu v našich životem sedmerem otázek: 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>- Mám odvahu otevřít okno do svého života, aby ho Boží Duch provětral?</w:t>
      </w:r>
      <w:r w:rsidRPr="00BF6409">
        <w:rPr>
          <w:rFonts w:ascii="Arial" w:hAnsi="Arial"/>
          <w:szCs w:val="24"/>
        </w:rPr>
        <w:tab/>
      </w:r>
      <w:r w:rsidRPr="00BF6409">
        <w:rPr>
          <w:rFonts w:ascii="Arial" w:hAnsi="Arial"/>
          <w:szCs w:val="24"/>
        </w:rPr>
        <w:tab/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>- Co všechno považuji ve svém životě už za odepsané, mrtvé, mdlé, prázdné a suché? Věřím, že by to Bůh mohl oživit?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 xml:space="preserve">- Mluví ke mně bible? Připustím si, že bych mohl být některou z biblických postav? Která by to byla? 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>- Stojím o to druhým porozumět, anebo jen usiluji o to, aby porozuměli oni mně?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 xml:space="preserve">- Rozhodí mne, když se okolí diví nad mým chováním, nad mou vírou? Vysvětlím jim to?  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>- Vnímám rozmanitost jako dar Boží? Mám radost, že druzí jsou obdarováni?</w:t>
      </w:r>
    </w:p>
    <w:p w:rsidR="00222BA1" w:rsidRPr="00BF6409" w:rsidRDefault="00222BA1" w:rsidP="00222BA1">
      <w:pPr>
        <w:rPr>
          <w:rFonts w:ascii="Arial" w:hAnsi="Arial"/>
          <w:szCs w:val="24"/>
        </w:rPr>
      </w:pPr>
      <w:r w:rsidRPr="00BF6409">
        <w:rPr>
          <w:rFonts w:ascii="Arial" w:hAnsi="Arial"/>
          <w:szCs w:val="24"/>
        </w:rPr>
        <w:t xml:space="preserve">- Beru pro sebe vážně, že darem Ducha božího je radost? </w:t>
      </w:r>
    </w:p>
    <w:p w:rsidR="00222BA1" w:rsidRDefault="00222BA1" w:rsidP="00222BA1">
      <w:pPr>
        <w:rPr>
          <w:rFonts w:ascii="Arial" w:hAnsi="Arial"/>
          <w:i/>
          <w:szCs w:val="24"/>
        </w:rPr>
      </w:pPr>
    </w:p>
    <w:p w:rsidR="00222BA1" w:rsidRPr="00BF6409" w:rsidRDefault="00222BA1" w:rsidP="00222BA1">
      <w:pPr>
        <w:rPr>
          <w:rFonts w:ascii="Arial" w:hAnsi="Arial"/>
          <w:i/>
          <w:szCs w:val="24"/>
        </w:rPr>
      </w:pPr>
      <w:r w:rsidRPr="00BF6409">
        <w:rPr>
          <w:rFonts w:ascii="Arial" w:hAnsi="Arial"/>
          <w:i/>
          <w:szCs w:val="24"/>
        </w:rPr>
        <w:t xml:space="preserve">Duchu svatý, vlož se do našeho ptaní, nenech nás v klidu. </w:t>
      </w:r>
    </w:p>
    <w:p w:rsidR="00222BA1" w:rsidRPr="00BF6409" w:rsidRDefault="00222BA1" w:rsidP="00222BA1">
      <w:pPr>
        <w:rPr>
          <w:rFonts w:ascii="Arial" w:hAnsi="Arial"/>
          <w:i/>
          <w:szCs w:val="24"/>
        </w:rPr>
      </w:pPr>
      <w:r w:rsidRPr="00BF6409">
        <w:rPr>
          <w:rFonts w:ascii="Arial" w:hAnsi="Arial"/>
          <w:i/>
          <w:szCs w:val="24"/>
        </w:rPr>
        <w:t>Duchu stvořiteli,  prosíme přijď k nám! Amen</w:t>
      </w:r>
    </w:p>
    <w:p w:rsidR="004315FD" w:rsidRDefault="004315FD"/>
    <w:sectPr w:rsidR="004315FD" w:rsidSect="00222BA1">
      <w:footnotePr>
        <w:numRestart w:val="eachPage"/>
      </w:footnotePr>
      <w:endnotePr>
        <w:numFmt w:val="decimal"/>
        <w:numStart w:val="0"/>
      </w:endnotePr>
      <w:pgSz w:w="11906" w:h="16838"/>
      <w:pgMar w:top="678" w:right="567" w:bottom="567" w:left="566" w:header="1798" w:footer="1798" w:gutter="0"/>
      <w:cols w:space="1133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Restart w:val="eachPage"/>
  </w:footnotePr>
  <w:endnotePr>
    <w:numFmt w:val="decimal"/>
    <w:numStart w:val="0"/>
  </w:endnotePr>
  <w:compat/>
  <w:rsids>
    <w:rsidRoot w:val="00222BA1"/>
    <w:rsid w:val="00222BA1"/>
    <w:rsid w:val="0043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B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6837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2018-05-25T07:03:00Z</dcterms:created>
  <dcterms:modified xsi:type="dcterms:W3CDTF">2018-05-25T07:04:00Z</dcterms:modified>
</cp:coreProperties>
</file>